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77" w:rsidRPr="00274C77" w:rsidRDefault="00274C77" w:rsidP="00274C77">
      <w:pPr>
        <w:jc w:val="center"/>
        <w:rPr>
          <w:b/>
          <w:sz w:val="28"/>
          <w:szCs w:val="28"/>
        </w:rPr>
      </w:pPr>
      <w:r w:rsidRPr="00274C77">
        <w:rPr>
          <w:b/>
          <w:sz w:val="28"/>
          <w:szCs w:val="28"/>
        </w:rPr>
        <w:t>Характеристика полученных результатов</w:t>
      </w:r>
    </w:p>
    <w:p w:rsidR="00274C77" w:rsidRDefault="00274C77" w:rsidP="00274C77">
      <w:pPr>
        <w:jc w:val="center"/>
        <w:rPr>
          <w:sz w:val="28"/>
          <w:szCs w:val="28"/>
        </w:rPr>
      </w:pPr>
    </w:p>
    <w:p w:rsidR="00274C77" w:rsidRDefault="00274C77" w:rsidP="00274C77">
      <w:pPr>
        <w:jc w:val="center"/>
        <w:rPr>
          <w:sz w:val="28"/>
          <w:szCs w:val="28"/>
        </w:rPr>
      </w:pPr>
    </w:p>
    <w:p w:rsidR="00274C77" w:rsidRPr="00274C77" w:rsidRDefault="00274C77" w:rsidP="00274C77">
      <w:pPr>
        <w:rPr>
          <w:rStyle w:val="a4"/>
        </w:rPr>
      </w:pPr>
    </w:p>
    <w:p w:rsidR="00274C77" w:rsidRDefault="003238A3" w:rsidP="00323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C77">
        <w:rPr>
          <w:sz w:val="28"/>
          <w:szCs w:val="28"/>
        </w:rPr>
        <w:t>Согласно поставленным целям и задачам, в 2013 – 2014 учебном году в рабочую программу по русскому языку для 8 «а» класса были включены:</w:t>
      </w:r>
    </w:p>
    <w:p w:rsidR="00274C77" w:rsidRPr="007136C6" w:rsidRDefault="00274C77" w:rsidP="003238A3">
      <w:pPr>
        <w:pStyle w:val="a3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 практикумы по </w:t>
      </w:r>
      <w:proofErr w:type="gramStart"/>
      <w:r>
        <w:rPr>
          <w:rFonts w:ascii="Times New Roman" w:hAnsi="Times New Roman"/>
          <w:sz w:val="28"/>
          <w:szCs w:val="28"/>
        </w:rPr>
        <w:t xml:space="preserve">темам: </w:t>
      </w:r>
      <w:r w:rsidRPr="007136C6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7136C6">
        <w:rPr>
          <w:rFonts w:ascii="Times New Roman" w:hAnsi="Times New Roman"/>
          <w:sz w:val="28"/>
          <w:szCs w:val="28"/>
        </w:rPr>
        <w:t>Анализ текста-рассуждения в публицистическом стиле»</w:t>
      </w:r>
      <w:r>
        <w:rPr>
          <w:rFonts w:ascii="Times New Roman" w:hAnsi="Times New Roman"/>
          <w:sz w:val="28"/>
          <w:szCs w:val="28"/>
        </w:rPr>
        <w:t xml:space="preserve"> (13.11.13)</w:t>
      </w:r>
      <w:r w:rsidRPr="007136C6">
        <w:rPr>
          <w:rFonts w:ascii="Times New Roman" w:hAnsi="Times New Roman"/>
          <w:sz w:val="28"/>
          <w:szCs w:val="28"/>
        </w:rPr>
        <w:t>, «Анализ текста на этическо-нравственную тему»</w:t>
      </w:r>
      <w:r>
        <w:rPr>
          <w:rFonts w:ascii="Times New Roman" w:hAnsi="Times New Roman"/>
          <w:sz w:val="28"/>
          <w:szCs w:val="28"/>
        </w:rPr>
        <w:t xml:space="preserve"> (7.05.14),</w:t>
      </w:r>
    </w:p>
    <w:p w:rsidR="00274C77" w:rsidRDefault="00274C77" w:rsidP="003238A3">
      <w:pPr>
        <w:pStyle w:val="a3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три  зачета</w:t>
      </w:r>
      <w:proofErr w:type="gramEnd"/>
      <w:r>
        <w:rPr>
          <w:rFonts w:ascii="Times New Roman" w:hAnsi="Times New Roman"/>
          <w:sz w:val="28"/>
          <w:szCs w:val="28"/>
        </w:rPr>
        <w:t xml:space="preserve"> по устному анализу текста (26.11. 2013, 11.02. 2014, 23.04. 2014)</w:t>
      </w:r>
    </w:p>
    <w:p w:rsidR="00274C77" w:rsidRDefault="00274C77" w:rsidP="003238A3">
      <w:pPr>
        <w:pStyle w:val="a3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 контрольная работа по анализу текста в публицистическом стиле (17.12.13)</w:t>
      </w:r>
    </w:p>
    <w:p w:rsidR="00274C77" w:rsidRDefault="00274C77" w:rsidP="003238A3">
      <w:pPr>
        <w:pStyle w:val="a3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одна  контрольная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работа по анализу слова (4.03.14),</w:t>
      </w:r>
    </w:p>
    <w:p w:rsidR="00274C77" w:rsidRPr="00001568" w:rsidRDefault="00274C77" w:rsidP="003238A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чем имеются записи в классном журнале. Все контрольные работы хранятся </w:t>
      </w:r>
      <w:proofErr w:type="gramStart"/>
      <w:r>
        <w:rPr>
          <w:sz w:val="28"/>
          <w:szCs w:val="28"/>
        </w:rPr>
        <w:t>учителем  в</w:t>
      </w:r>
      <w:proofErr w:type="gramEnd"/>
      <w:r>
        <w:rPr>
          <w:sz w:val="28"/>
          <w:szCs w:val="28"/>
        </w:rPr>
        <w:t xml:space="preserve"> специальной  папке, оценки за контрольные и самостоятельные работы, зачеты  выставлены в журнал.  </w:t>
      </w:r>
    </w:p>
    <w:p w:rsidR="00274C77" w:rsidRDefault="00274C77" w:rsidP="00323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были запланированы домашние задания по анализу текста (19.09.13, 7.11.13, 21.01.14) и анализу слова (11.09, 18.09, 24.09, 15.10, 16.10, 17.10, 12.11, 2</w:t>
      </w:r>
      <w:r w:rsidR="003238A3">
        <w:rPr>
          <w:sz w:val="28"/>
          <w:szCs w:val="28"/>
        </w:rPr>
        <w:t>1.11, 14.12, 16.01, 23.01 и др.</w:t>
      </w:r>
      <w:r>
        <w:rPr>
          <w:sz w:val="28"/>
          <w:szCs w:val="28"/>
        </w:rPr>
        <w:t>), о чем имеются записи в классном журнале.</w:t>
      </w:r>
    </w:p>
    <w:p w:rsidR="00274C77" w:rsidRDefault="00274C77" w:rsidP="00323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экспериментальной работы в 2013 – 2014 уч. г. являются баллы, набранные учащимися за контрольные, самостоятельные и зачетные работы, запланированные в рамках экспериментальной работы. Баллы переведены учителем в традиционные оценки (от «2» до «5»). </w:t>
      </w:r>
    </w:p>
    <w:p w:rsidR="00274C77" w:rsidRDefault="00274C77" w:rsidP="00323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полученных учащимися результатов был осуществлен их мониторинг. Исходя из полученных данных можно сделать выводы о качестве сформированных УУД и текстовых ЗУН в экспериментальной и контрольной группах.  </w:t>
      </w:r>
    </w:p>
    <w:p w:rsidR="00274C77" w:rsidRDefault="00274C77" w:rsidP="003238A3">
      <w:pPr>
        <w:spacing w:line="360" w:lineRule="auto"/>
        <w:ind w:firstLine="360"/>
        <w:jc w:val="both"/>
        <w:rPr>
          <w:sz w:val="28"/>
          <w:szCs w:val="28"/>
        </w:rPr>
      </w:pPr>
    </w:p>
    <w:p w:rsidR="003238A3" w:rsidRDefault="003238A3" w:rsidP="003238A3">
      <w:pPr>
        <w:spacing w:line="360" w:lineRule="auto"/>
        <w:ind w:firstLine="360"/>
        <w:jc w:val="both"/>
        <w:rPr>
          <w:sz w:val="28"/>
          <w:szCs w:val="28"/>
        </w:rPr>
      </w:pPr>
    </w:p>
    <w:p w:rsidR="003238A3" w:rsidRDefault="003238A3" w:rsidP="003238A3">
      <w:pPr>
        <w:spacing w:line="360" w:lineRule="auto"/>
        <w:ind w:firstLine="360"/>
        <w:jc w:val="both"/>
        <w:rPr>
          <w:sz w:val="28"/>
          <w:szCs w:val="28"/>
        </w:rPr>
      </w:pPr>
    </w:p>
    <w:p w:rsidR="003238A3" w:rsidRDefault="003238A3" w:rsidP="003238A3">
      <w:pPr>
        <w:spacing w:line="360" w:lineRule="auto"/>
        <w:ind w:firstLine="360"/>
        <w:jc w:val="both"/>
        <w:rPr>
          <w:sz w:val="28"/>
          <w:szCs w:val="28"/>
        </w:rPr>
      </w:pPr>
    </w:p>
    <w:p w:rsidR="003238A3" w:rsidRDefault="003238A3" w:rsidP="003238A3">
      <w:pPr>
        <w:spacing w:line="360" w:lineRule="auto"/>
        <w:ind w:firstLine="360"/>
        <w:jc w:val="both"/>
        <w:rPr>
          <w:sz w:val="28"/>
          <w:szCs w:val="28"/>
        </w:rPr>
      </w:pPr>
    </w:p>
    <w:p w:rsidR="003238A3" w:rsidRDefault="003238A3" w:rsidP="003238A3">
      <w:pPr>
        <w:spacing w:line="360" w:lineRule="auto"/>
        <w:ind w:firstLine="360"/>
        <w:jc w:val="both"/>
        <w:rPr>
          <w:sz w:val="28"/>
          <w:szCs w:val="28"/>
        </w:rPr>
      </w:pPr>
    </w:p>
    <w:p w:rsidR="003238A3" w:rsidRDefault="003238A3" w:rsidP="003238A3">
      <w:pPr>
        <w:spacing w:line="360" w:lineRule="auto"/>
        <w:ind w:firstLine="360"/>
        <w:jc w:val="both"/>
        <w:rPr>
          <w:sz w:val="28"/>
          <w:szCs w:val="28"/>
        </w:rPr>
      </w:pPr>
    </w:p>
    <w:p w:rsidR="003238A3" w:rsidRPr="007C5EF3" w:rsidRDefault="003238A3" w:rsidP="003238A3">
      <w:pPr>
        <w:spacing w:line="360" w:lineRule="auto"/>
        <w:ind w:firstLine="360"/>
        <w:jc w:val="both"/>
        <w:rPr>
          <w:sz w:val="28"/>
          <w:szCs w:val="28"/>
        </w:rPr>
      </w:pPr>
    </w:p>
    <w:p w:rsidR="00274C77" w:rsidRDefault="00274C77" w:rsidP="00274C77">
      <w:pPr>
        <w:jc w:val="center"/>
        <w:rPr>
          <w:b/>
          <w:sz w:val="28"/>
          <w:szCs w:val="28"/>
        </w:rPr>
      </w:pPr>
      <w:r w:rsidRPr="008813D2">
        <w:rPr>
          <w:b/>
          <w:sz w:val="28"/>
          <w:szCs w:val="28"/>
        </w:rPr>
        <w:lastRenderedPageBreak/>
        <w:t xml:space="preserve">          Мониторинг ЗУН </w:t>
      </w:r>
      <w:r>
        <w:rPr>
          <w:b/>
          <w:sz w:val="28"/>
          <w:szCs w:val="28"/>
        </w:rPr>
        <w:t xml:space="preserve">и УДД </w:t>
      </w:r>
      <w:r w:rsidRPr="008813D2">
        <w:rPr>
          <w:b/>
          <w:sz w:val="28"/>
          <w:szCs w:val="28"/>
        </w:rPr>
        <w:t>учащихся в 2013 – 2014 уч. году</w:t>
      </w:r>
    </w:p>
    <w:p w:rsidR="003238A3" w:rsidRPr="008813D2" w:rsidRDefault="003238A3" w:rsidP="00274C77">
      <w:pPr>
        <w:jc w:val="center"/>
        <w:rPr>
          <w:b/>
          <w:sz w:val="28"/>
          <w:szCs w:val="28"/>
        </w:rPr>
      </w:pPr>
    </w:p>
    <w:p w:rsidR="00274C77" w:rsidRPr="00270D65" w:rsidRDefault="00274C77" w:rsidP="00274C77">
      <w:pPr>
        <w:rPr>
          <w:b/>
          <w:sz w:val="28"/>
          <w:szCs w:val="28"/>
        </w:rPr>
      </w:pPr>
    </w:p>
    <w:p w:rsidR="00274C77" w:rsidRPr="00270D65" w:rsidRDefault="00274C77" w:rsidP="00274C7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Контрольная работа №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1 </w:t>
      </w:r>
      <w:r w:rsidRPr="00270D65">
        <w:rPr>
          <w:rFonts w:ascii="Times New Roman" w:hAnsi="Times New Roman"/>
          <w:b/>
          <w:sz w:val="28"/>
          <w:szCs w:val="28"/>
        </w:rPr>
        <w:t xml:space="preserve"> «</w:t>
      </w:r>
      <w:proofErr w:type="gramEnd"/>
      <w:r w:rsidRPr="00270D65">
        <w:rPr>
          <w:rFonts w:ascii="Times New Roman" w:hAnsi="Times New Roman"/>
          <w:b/>
          <w:sz w:val="28"/>
          <w:szCs w:val="28"/>
        </w:rPr>
        <w:t>Публицистический стиль речи»</w:t>
      </w:r>
    </w:p>
    <w:p w:rsidR="00274C77" w:rsidRPr="00270D65" w:rsidRDefault="003238A3" w:rsidP="00274C77">
      <w:pPr>
        <w:ind w:left="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</w:t>
      </w:r>
      <w:r w:rsidR="00274C77">
        <w:rPr>
          <w:b/>
          <w:sz w:val="28"/>
          <w:szCs w:val="28"/>
        </w:rPr>
        <w:t>екстовые ЗУН)</w:t>
      </w:r>
    </w:p>
    <w:p w:rsidR="00274C77" w:rsidRPr="008813D2" w:rsidRDefault="00274C77" w:rsidP="00274C77">
      <w:pPr>
        <w:ind w:left="1440"/>
        <w:jc w:val="center"/>
        <w:rPr>
          <w:b/>
          <w:sz w:val="28"/>
          <w:szCs w:val="28"/>
        </w:rPr>
      </w:pPr>
    </w:p>
    <w:p w:rsidR="00274C77" w:rsidRPr="008813D2" w:rsidRDefault="00274C77" w:rsidP="00274C77">
      <w:pPr>
        <w:spacing w:line="360" w:lineRule="auto"/>
        <w:ind w:firstLine="851"/>
        <w:jc w:val="both"/>
        <w:rPr>
          <w:sz w:val="28"/>
          <w:szCs w:val="28"/>
        </w:rPr>
      </w:pPr>
      <w:r w:rsidRPr="008813D2">
        <w:rPr>
          <w:sz w:val="28"/>
          <w:szCs w:val="28"/>
        </w:rPr>
        <w:t xml:space="preserve">В качестве диагностики полученных текстовых ЗУН обучающимся была предложена контрольная работа, состоящая </w:t>
      </w:r>
      <w:proofErr w:type="gramStart"/>
      <w:r w:rsidRPr="008813D2">
        <w:rPr>
          <w:sz w:val="28"/>
          <w:szCs w:val="28"/>
        </w:rPr>
        <w:t>из  8</w:t>
      </w:r>
      <w:proofErr w:type="gramEnd"/>
      <w:r w:rsidRPr="008813D2">
        <w:rPr>
          <w:sz w:val="28"/>
          <w:szCs w:val="28"/>
        </w:rPr>
        <w:t xml:space="preserve"> заданий. Дата проведения: 17.12.13. </w:t>
      </w:r>
    </w:p>
    <w:p w:rsidR="00274C77" w:rsidRPr="008813D2" w:rsidRDefault="00274C77" w:rsidP="00274C77">
      <w:pPr>
        <w:spacing w:line="360" w:lineRule="auto"/>
        <w:ind w:firstLine="708"/>
        <w:jc w:val="both"/>
        <w:rPr>
          <w:sz w:val="28"/>
          <w:szCs w:val="28"/>
        </w:rPr>
      </w:pPr>
      <w:r w:rsidRPr="008813D2">
        <w:rPr>
          <w:sz w:val="28"/>
          <w:szCs w:val="28"/>
        </w:rPr>
        <w:t xml:space="preserve">Цель работы – </w:t>
      </w:r>
      <w:proofErr w:type="gramStart"/>
      <w:r w:rsidRPr="008813D2">
        <w:rPr>
          <w:sz w:val="28"/>
          <w:szCs w:val="28"/>
        </w:rPr>
        <w:t>определить  уровень</w:t>
      </w:r>
      <w:proofErr w:type="gramEnd"/>
      <w:r w:rsidRPr="008813D2">
        <w:rPr>
          <w:sz w:val="28"/>
          <w:szCs w:val="28"/>
        </w:rPr>
        <w:t xml:space="preserve"> текстовых ЗУН, полученных обучающимися в ходе эксперимента: </w:t>
      </w:r>
    </w:p>
    <w:p w:rsidR="00274C77" w:rsidRPr="008813D2" w:rsidRDefault="00274C77" w:rsidP="00274C77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13D2">
        <w:rPr>
          <w:rFonts w:ascii="Times New Roman" w:hAnsi="Times New Roman"/>
          <w:sz w:val="28"/>
          <w:szCs w:val="28"/>
        </w:rPr>
        <w:t>- умение отличать тексты по их типу речи (повествование, рассуждение, описание);</w:t>
      </w:r>
    </w:p>
    <w:p w:rsidR="00274C77" w:rsidRPr="008813D2" w:rsidRDefault="00274C77" w:rsidP="00274C77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13D2">
        <w:rPr>
          <w:rFonts w:ascii="Times New Roman" w:hAnsi="Times New Roman"/>
          <w:sz w:val="28"/>
          <w:szCs w:val="28"/>
        </w:rPr>
        <w:t>-  умение находить средства связи в тексте и называть их;</w:t>
      </w:r>
    </w:p>
    <w:p w:rsidR="00274C77" w:rsidRPr="008813D2" w:rsidRDefault="00274C77" w:rsidP="00274C77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13D2">
        <w:rPr>
          <w:rFonts w:ascii="Times New Roman" w:hAnsi="Times New Roman"/>
          <w:sz w:val="28"/>
          <w:szCs w:val="28"/>
        </w:rPr>
        <w:t>- знание лексических средств, определяющих тему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идею</w:t>
      </w:r>
      <w:r w:rsidRPr="008813D2">
        <w:rPr>
          <w:rFonts w:ascii="Times New Roman" w:hAnsi="Times New Roman"/>
          <w:sz w:val="28"/>
          <w:szCs w:val="28"/>
        </w:rPr>
        <w:t xml:space="preserve">  текста</w:t>
      </w:r>
      <w:proofErr w:type="gramEnd"/>
      <w:r w:rsidRPr="008813D2">
        <w:rPr>
          <w:rFonts w:ascii="Times New Roman" w:hAnsi="Times New Roman"/>
          <w:sz w:val="28"/>
          <w:szCs w:val="28"/>
        </w:rPr>
        <w:t xml:space="preserve"> в публицистическом стиле,  его идейный замысел, позицию автора</w:t>
      </w:r>
      <w:r>
        <w:rPr>
          <w:rFonts w:ascii="Times New Roman" w:hAnsi="Times New Roman"/>
          <w:sz w:val="28"/>
          <w:szCs w:val="28"/>
        </w:rPr>
        <w:t xml:space="preserve"> (средства содержания и средства выражения)</w:t>
      </w:r>
      <w:r w:rsidRPr="008813D2">
        <w:rPr>
          <w:rFonts w:ascii="Times New Roman" w:hAnsi="Times New Roman"/>
          <w:sz w:val="28"/>
          <w:szCs w:val="28"/>
        </w:rPr>
        <w:t>;</w:t>
      </w:r>
    </w:p>
    <w:p w:rsidR="00274C77" w:rsidRPr="008813D2" w:rsidRDefault="00274C77" w:rsidP="00274C77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13D2">
        <w:rPr>
          <w:rFonts w:ascii="Times New Roman" w:hAnsi="Times New Roman"/>
          <w:sz w:val="28"/>
          <w:szCs w:val="28"/>
        </w:rPr>
        <w:t>-  умение видеть композицию текста, сжимать текст в план, делить его на абзацы</w:t>
      </w:r>
    </w:p>
    <w:p w:rsidR="00274C77" w:rsidRPr="003238A3" w:rsidRDefault="00274C77" w:rsidP="003238A3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13D2">
        <w:rPr>
          <w:rFonts w:ascii="Times New Roman" w:hAnsi="Times New Roman"/>
          <w:sz w:val="28"/>
          <w:szCs w:val="28"/>
        </w:rPr>
        <w:t xml:space="preserve">- умение создавать развернутое высказывание. </w:t>
      </w:r>
    </w:p>
    <w:p w:rsidR="00274C77" w:rsidRPr="008813D2" w:rsidRDefault="00274C77" w:rsidP="00274C77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8813D2">
        <w:rPr>
          <w:sz w:val="28"/>
          <w:szCs w:val="28"/>
        </w:rPr>
        <w:t>Работу  выполняли</w:t>
      </w:r>
      <w:proofErr w:type="gramEnd"/>
      <w:r w:rsidRPr="008813D2">
        <w:rPr>
          <w:sz w:val="28"/>
          <w:szCs w:val="28"/>
        </w:rPr>
        <w:t xml:space="preserve"> 8 учащихся из экспериментальной группы и трое учащихся  из контрольной группы (вновь прибывшие, не участвующие в эксперименте). Максимальный балл – 16. </w:t>
      </w:r>
    </w:p>
    <w:p w:rsidR="00274C77" w:rsidRPr="008813D2" w:rsidRDefault="00274C77" w:rsidP="00274C77">
      <w:pPr>
        <w:jc w:val="center"/>
        <w:rPr>
          <w:sz w:val="28"/>
          <w:szCs w:val="28"/>
        </w:rPr>
      </w:pPr>
      <w:r w:rsidRPr="008813D2">
        <w:rPr>
          <w:sz w:val="28"/>
          <w:szCs w:val="28"/>
        </w:rPr>
        <w:t>Таблица 1. Баллы и оценки</w:t>
      </w:r>
    </w:p>
    <w:p w:rsidR="00274C77" w:rsidRPr="008813D2" w:rsidRDefault="00274C77" w:rsidP="00274C77">
      <w:pPr>
        <w:jc w:val="center"/>
        <w:rPr>
          <w:sz w:val="28"/>
          <w:szCs w:val="28"/>
        </w:rPr>
      </w:pPr>
      <w:r w:rsidRPr="008813D2">
        <w:rPr>
          <w:sz w:val="28"/>
          <w:szCs w:val="28"/>
        </w:rPr>
        <w:t>Экспериментальная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74C77" w:rsidRPr="008813D2" w:rsidTr="003238A3"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ФИ ученика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Балл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Оценка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Б.</w:t>
            </w:r>
            <w:r w:rsidR="00274C77" w:rsidRPr="008813D2">
              <w:t xml:space="preserve"> Ю.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13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4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К.</w:t>
            </w:r>
            <w:r w:rsidR="00274C77" w:rsidRPr="008813D2">
              <w:t xml:space="preserve"> О.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11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4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К.</w:t>
            </w:r>
            <w:r w:rsidR="00274C77" w:rsidRPr="008813D2">
              <w:t xml:space="preserve"> П. 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13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4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К.</w:t>
            </w:r>
            <w:r w:rsidR="00274C77" w:rsidRPr="008813D2">
              <w:t xml:space="preserve"> Д. 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13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4</w:t>
            </w:r>
          </w:p>
        </w:tc>
      </w:tr>
      <w:tr w:rsidR="00274C77" w:rsidRPr="008813D2" w:rsidTr="003238A3">
        <w:trPr>
          <w:trHeight w:val="439"/>
        </w:trPr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М.</w:t>
            </w:r>
            <w:r w:rsidR="00274C77" w:rsidRPr="008813D2">
              <w:t xml:space="preserve"> Д.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11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4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Н.</w:t>
            </w:r>
            <w:r w:rsidR="00274C77" w:rsidRPr="008813D2">
              <w:t xml:space="preserve"> Л. 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9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3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П.</w:t>
            </w:r>
            <w:r w:rsidR="00274C77" w:rsidRPr="008813D2">
              <w:t xml:space="preserve">Н. 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14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4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С.</w:t>
            </w:r>
            <w:r w:rsidR="00274C77" w:rsidRPr="008813D2">
              <w:t xml:space="preserve"> А. 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13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  <w:r w:rsidRPr="008813D2">
              <w:t>4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</w:p>
        </w:tc>
      </w:tr>
    </w:tbl>
    <w:p w:rsidR="00274C77" w:rsidRPr="008813D2" w:rsidRDefault="00274C77" w:rsidP="00274C77">
      <w:pPr>
        <w:rPr>
          <w:sz w:val="28"/>
          <w:szCs w:val="28"/>
        </w:rPr>
      </w:pPr>
      <w:r w:rsidRPr="008813D2">
        <w:rPr>
          <w:sz w:val="28"/>
          <w:szCs w:val="28"/>
        </w:rPr>
        <w:t>Общий процент успеваемости – 100, качество – 78 %</w:t>
      </w:r>
    </w:p>
    <w:p w:rsidR="00274C77" w:rsidRPr="008813D2" w:rsidRDefault="00274C77" w:rsidP="00274C77">
      <w:pPr>
        <w:rPr>
          <w:sz w:val="28"/>
          <w:szCs w:val="28"/>
        </w:rPr>
      </w:pPr>
      <w:r w:rsidRPr="008813D2">
        <w:rPr>
          <w:sz w:val="28"/>
          <w:szCs w:val="28"/>
        </w:rPr>
        <w:t>Результаты прошлого года за аналогичную работу: общий – 100%, качество – 60 %.</w:t>
      </w:r>
    </w:p>
    <w:p w:rsidR="003238A3" w:rsidRDefault="003238A3" w:rsidP="00274C77">
      <w:pPr>
        <w:jc w:val="center"/>
        <w:rPr>
          <w:sz w:val="28"/>
          <w:szCs w:val="28"/>
        </w:rPr>
      </w:pPr>
    </w:p>
    <w:p w:rsidR="003238A3" w:rsidRDefault="003238A3" w:rsidP="00274C77">
      <w:pPr>
        <w:jc w:val="center"/>
        <w:rPr>
          <w:sz w:val="28"/>
          <w:szCs w:val="28"/>
        </w:rPr>
      </w:pPr>
    </w:p>
    <w:p w:rsidR="00274C77" w:rsidRPr="008813D2" w:rsidRDefault="00274C77" w:rsidP="00274C77">
      <w:pPr>
        <w:jc w:val="center"/>
        <w:rPr>
          <w:sz w:val="28"/>
          <w:szCs w:val="28"/>
        </w:rPr>
      </w:pPr>
      <w:r w:rsidRPr="008813D2">
        <w:rPr>
          <w:sz w:val="28"/>
          <w:szCs w:val="28"/>
        </w:rPr>
        <w:lastRenderedPageBreak/>
        <w:t xml:space="preserve">Таблица 2. Баллы и оценки </w:t>
      </w:r>
    </w:p>
    <w:p w:rsidR="00274C77" w:rsidRPr="008813D2" w:rsidRDefault="00274C77" w:rsidP="00274C77">
      <w:pPr>
        <w:jc w:val="center"/>
        <w:rPr>
          <w:sz w:val="28"/>
          <w:szCs w:val="28"/>
        </w:rPr>
      </w:pPr>
      <w:r w:rsidRPr="008813D2">
        <w:rPr>
          <w:sz w:val="28"/>
          <w:szCs w:val="28"/>
        </w:rPr>
        <w:t>Контрольная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74C77" w:rsidRPr="008813D2" w:rsidTr="003238A3"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ФИ ученика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Балл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Оценка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</w:t>
            </w:r>
            <w:r w:rsidR="00274C77" w:rsidRPr="008813D2">
              <w:rPr>
                <w:sz w:val="28"/>
                <w:szCs w:val="28"/>
              </w:rPr>
              <w:t xml:space="preserve"> Ф. 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74C77" w:rsidRPr="008813D2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</w:tr>
      <w:tr w:rsidR="00274C77" w:rsidRPr="008813D2" w:rsidTr="003238A3">
        <w:tc>
          <w:tcPr>
            <w:tcW w:w="3190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</w:t>
            </w:r>
            <w:r w:rsidR="00274C77" w:rsidRPr="008813D2">
              <w:rPr>
                <w:sz w:val="28"/>
                <w:szCs w:val="28"/>
              </w:rPr>
              <w:t xml:space="preserve"> Э. </w:t>
            </w:r>
          </w:p>
        </w:tc>
        <w:tc>
          <w:tcPr>
            <w:tcW w:w="319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</w:tr>
    </w:tbl>
    <w:p w:rsidR="00274C77" w:rsidRPr="008813D2" w:rsidRDefault="00274C77" w:rsidP="003238A3">
      <w:pPr>
        <w:jc w:val="center"/>
        <w:rPr>
          <w:sz w:val="28"/>
          <w:szCs w:val="28"/>
        </w:rPr>
      </w:pPr>
      <w:r w:rsidRPr="008813D2">
        <w:rPr>
          <w:sz w:val="28"/>
          <w:szCs w:val="28"/>
        </w:rPr>
        <w:t>Общий % - 0, качество – 0.</w:t>
      </w:r>
    </w:p>
    <w:p w:rsidR="00274C77" w:rsidRPr="008813D2" w:rsidRDefault="00274C77" w:rsidP="00274C77">
      <w:pPr>
        <w:jc w:val="center"/>
        <w:rPr>
          <w:sz w:val="28"/>
          <w:szCs w:val="28"/>
        </w:rPr>
      </w:pPr>
      <w:r w:rsidRPr="008813D2">
        <w:rPr>
          <w:sz w:val="28"/>
          <w:szCs w:val="28"/>
        </w:rPr>
        <w:t>Таблица 3. Мониторинг выполнения отдельных заданий (по максимальному баллу)</w:t>
      </w:r>
    </w:p>
    <w:p w:rsidR="00274C77" w:rsidRPr="008813D2" w:rsidRDefault="00274C77" w:rsidP="00274C77">
      <w:pPr>
        <w:jc w:val="center"/>
        <w:rPr>
          <w:sz w:val="28"/>
          <w:szCs w:val="28"/>
        </w:rPr>
      </w:pPr>
      <w:r w:rsidRPr="008813D2">
        <w:rPr>
          <w:sz w:val="28"/>
          <w:szCs w:val="28"/>
        </w:rPr>
        <w:t>Экспериментальная группа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834"/>
        <w:gridCol w:w="1028"/>
        <w:gridCol w:w="973"/>
        <w:gridCol w:w="1028"/>
        <w:gridCol w:w="1028"/>
        <w:gridCol w:w="1028"/>
        <w:gridCol w:w="1028"/>
      </w:tblGrid>
      <w:tr w:rsidR="00274C77" w:rsidRPr="008813D2" w:rsidTr="003238A3">
        <w:trPr>
          <w:cantSplit/>
          <w:trHeight w:val="2039"/>
        </w:trPr>
        <w:tc>
          <w:tcPr>
            <w:tcW w:w="1838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</w:pPr>
            <w:r w:rsidRPr="008813D2">
              <w:t>ФИ ученика</w:t>
            </w:r>
          </w:p>
        </w:tc>
        <w:tc>
          <w:tcPr>
            <w:tcW w:w="851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План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б.</w:t>
            </w:r>
          </w:p>
        </w:tc>
        <w:tc>
          <w:tcPr>
            <w:tcW w:w="834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 xml:space="preserve">Средства связи 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2б.</w:t>
            </w:r>
          </w:p>
        </w:tc>
        <w:tc>
          <w:tcPr>
            <w:tcW w:w="1028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8813D2">
              <w:rPr>
                <w:sz w:val="20"/>
                <w:szCs w:val="20"/>
              </w:rPr>
              <w:t>Тип  речи</w:t>
            </w:r>
            <w:proofErr w:type="gramEnd"/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 xml:space="preserve">2 б. </w:t>
            </w:r>
          </w:p>
        </w:tc>
        <w:tc>
          <w:tcPr>
            <w:tcW w:w="973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i/>
                <w:sz w:val="20"/>
                <w:szCs w:val="20"/>
              </w:rPr>
            </w:pPr>
            <w:r w:rsidRPr="008813D2">
              <w:rPr>
                <w:i/>
                <w:sz w:val="20"/>
                <w:szCs w:val="20"/>
              </w:rPr>
              <w:t>Средства содержания и выражения  2 б.</w:t>
            </w:r>
          </w:p>
        </w:tc>
        <w:tc>
          <w:tcPr>
            <w:tcW w:w="1028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Тема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б.</w:t>
            </w:r>
          </w:p>
        </w:tc>
        <w:tc>
          <w:tcPr>
            <w:tcW w:w="1028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Идея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б.</w:t>
            </w:r>
          </w:p>
        </w:tc>
        <w:tc>
          <w:tcPr>
            <w:tcW w:w="1028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Позиция автора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</w:t>
            </w:r>
          </w:p>
        </w:tc>
        <w:tc>
          <w:tcPr>
            <w:tcW w:w="1028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8813D2">
              <w:rPr>
                <w:sz w:val="20"/>
                <w:szCs w:val="20"/>
              </w:rPr>
              <w:t>Разв</w:t>
            </w:r>
            <w:proofErr w:type="spellEnd"/>
            <w:r w:rsidRPr="008813D2">
              <w:rPr>
                <w:sz w:val="20"/>
                <w:szCs w:val="20"/>
              </w:rPr>
              <w:t xml:space="preserve">. </w:t>
            </w:r>
            <w:proofErr w:type="spellStart"/>
            <w:r w:rsidRPr="008813D2">
              <w:rPr>
                <w:sz w:val="20"/>
                <w:szCs w:val="20"/>
              </w:rPr>
              <w:t>выск</w:t>
            </w:r>
            <w:proofErr w:type="spellEnd"/>
            <w:r w:rsidRPr="008813D2">
              <w:rPr>
                <w:sz w:val="20"/>
                <w:szCs w:val="20"/>
              </w:rPr>
              <w:t>.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б.</w:t>
            </w:r>
          </w:p>
        </w:tc>
      </w:tr>
      <w:tr w:rsidR="00274C77" w:rsidRPr="008813D2" w:rsidTr="003238A3">
        <w:tc>
          <w:tcPr>
            <w:tcW w:w="1838" w:type="dxa"/>
          </w:tcPr>
          <w:p w:rsidR="00274C77" w:rsidRPr="008813D2" w:rsidRDefault="009265B1" w:rsidP="009265B1">
            <w:pPr>
              <w:spacing w:before="100" w:beforeAutospacing="1" w:after="100" w:afterAutospacing="1"/>
            </w:pPr>
            <w:r>
              <w:t>Б.</w:t>
            </w:r>
            <w:r w:rsidR="00274C77" w:rsidRPr="008813D2">
              <w:t>Ю.</w:t>
            </w:r>
          </w:p>
        </w:tc>
        <w:tc>
          <w:tcPr>
            <w:tcW w:w="85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834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</w:tr>
      <w:tr w:rsidR="00274C77" w:rsidRPr="008813D2" w:rsidTr="003238A3">
        <w:tc>
          <w:tcPr>
            <w:tcW w:w="1838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К.</w:t>
            </w:r>
            <w:r w:rsidR="00274C77" w:rsidRPr="008813D2">
              <w:t xml:space="preserve"> О.</w:t>
            </w:r>
          </w:p>
        </w:tc>
        <w:tc>
          <w:tcPr>
            <w:tcW w:w="85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834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</w:tr>
      <w:tr w:rsidR="00274C77" w:rsidRPr="008813D2" w:rsidTr="003238A3">
        <w:tc>
          <w:tcPr>
            <w:tcW w:w="1838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К.</w:t>
            </w:r>
            <w:r w:rsidR="00274C77" w:rsidRPr="008813D2">
              <w:t xml:space="preserve"> П. </w:t>
            </w:r>
          </w:p>
        </w:tc>
        <w:tc>
          <w:tcPr>
            <w:tcW w:w="85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834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</w:tr>
      <w:tr w:rsidR="00274C77" w:rsidRPr="008813D2" w:rsidTr="003238A3">
        <w:trPr>
          <w:trHeight w:val="439"/>
        </w:trPr>
        <w:tc>
          <w:tcPr>
            <w:tcW w:w="1838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К.</w:t>
            </w:r>
            <w:r w:rsidR="00274C77" w:rsidRPr="008813D2">
              <w:t xml:space="preserve"> Д. </w:t>
            </w:r>
          </w:p>
        </w:tc>
        <w:tc>
          <w:tcPr>
            <w:tcW w:w="85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834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</w:tr>
      <w:tr w:rsidR="00274C77" w:rsidRPr="008813D2" w:rsidTr="003238A3">
        <w:tc>
          <w:tcPr>
            <w:tcW w:w="1838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М.</w:t>
            </w:r>
            <w:r w:rsidR="00274C77" w:rsidRPr="008813D2">
              <w:t xml:space="preserve"> Д.</w:t>
            </w:r>
          </w:p>
        </w:tc>
        <w:tc>
          <w:tcPr>
            <w:tcW w:w="85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834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0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</w:tr>
      <w:tr w:rsidR="00274C77" w:rsidRPr="008813D2" w:rsidTr="003238A3">
        <w:tc>
          <w:tcPr>
            <w:tcW w:w="1838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Н.</w:t>
            </w:r>
            <w:r w:rsidR="00274C77" w:rsidRPr="008813D2">
              <w:t xml:space="preserve"> Л. </w:t>
            </w:r>
          </w:p>
        </w:tc>
        <w:tc>
          <w:tcPr>
            <w:tcW w:w="85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834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0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</w:tr>
      <w:tr w:rsidR="00274C77" w:rsidRPr="008813D2" w:rsidTr="003238A3">
        <w:tc>
          <w:tcPr>
            <w:tcW w:w="1838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П.</w:t>
            </w:r>
            <w:r w:rsidR="00274C77" w:rsidRPr="008813D2">
              <w:t xml:space="preserve"> Н. </w:t>
            </w:r>
          </w:p>
        </w:tc>
        <w:tc>
          <w:tcPr>
            <w:tcW w:w="85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834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</w:tr>
      <w:tr w:rsidR="00274C77" w:rsidRPr="008813D2" w:rsidTr="003238A3">
        <w:tc>
          <w:tcPr>
            <w:tcW w:w="1838" w:type="dxa"/>
          </w:tcPr>
          <w:p w:rsidR="00274C77" w:rsidRPr="008813D2" w:rsidRDefault="009265B1" w:rsidP="003238A3">
            <w:pPr>
              <w:spacing w:before="100" w:beforeAutospacing="1" w:after="100" w:afterAutospacing="1"/>
              <w:jc w:val="center"/>
            </w:pPr>
            <w:r>
              <w:t>С.</w:t>
            </w:r>
            <w:r w:rsidR="00274C77" w:rsidRPr="008813D2">
              <w:t xml:space="preserve">А. </w:t>
            </w:r>
          </w:p>
        </w:tc>
        <w:tc>
          <w:tcPr>
            <w:tcW w:w="85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834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</w:t>
            </w:r>
          </w:p>
        </w:tc>
      </w:tr>
      <w:tr w:rsidR="00274C77" w:rsidRPr="008813D2" w:rsidTr="003238A3">
        <w:tc>
          <w:tcPr>
            <w:tcW w:w="183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</w:pPr>
          </w:p>
        </w:tc>
        <w:tc>
          <w:tcPr>
            <w:tcW w:w="851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37</w:t>
            </w:r>
          </w:p>
        </w:tc>
        <w:tc>
          <w:tcPr>
            <w:tcW w:w="834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75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87</w:t>
            </w:r>
          </w:p>
        </w:tc>
        <w:tc>
          <w:tcPr>
            <w:tcW w:w="973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37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62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100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75</w:t>
            </w:r>
          </w:p>
        </w:tc>
        <w:tc>
          <w:tcPr>
            <w:tcW w:w="102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13D2">
              <w:rPr>
                <w:sz w:val="28"/>
                <w:szCs w:val="28"/>
              </w:rPr>
              <w:t>25</w:t>
            </w:r>
          </w:p>
        </w:tc>
      </w:tr>
    </w:tbl>
    <w:p w:rsidR="00274C77" w:rsidRPr="008813D2" w:rsidRDefault="00274C77" w:rsidP="00274C77">
      <w:pPr>
        <w:jc w:val="center"/>
        <w:rPr>
          <w:sz w:val="28"/>
          <w:szCs w:val="28"/>
        </w:rPr>
      </w:pPr>
    </w:p>
    <w:p w:rsidR="00274C77" w:rsidRPr="008813D2" w:rsidRDefault="00274C77" w:rsidP="00274C77">
      <w:pPr>
        <w:jc w:val="center"/>
        <w:rPr>
          <w:sz w:val="28"/>
          <w:szCs w:val="28"/>
        </w:rPr>
      </w:pPr>
      <w:r w:rsidRPr="008813D2">
        <w:rPr>
          <w:sz w:val="28"/>
          <w:szCs w:val="28"/>
        </w:rPr>
        <w:t>Таблица 4. Мониторинг выполнения отдельных заданий в баллах</w:t>
      </w:r>
    </w:p>
    <w:p w:rsidR="00274C77" w:rsidRPr="008813D2" w:rsidRDefault="00274C77" w:rsidP="00274C77">
      <w:pPr>
        <w:jc w:val="center"/>
        <w:rPr>
          <w:sz w:val="28"/>
          <w:szCs w:val="28"/>
        </w:rPr>
      </w:pPr>
      <w:r w:rsidRPr="008813D2">
        <w:rPr>
          <w:sz w:val="28"/>
          <w:szCs w:val="28"/>
        </w:rPr>
        <w:t>Контрольная группа</w:t>
      </w:r>
    </w:p>
    <w:p w:rsidR="00274C77" w:rsidRPr="008813D2" w:rsidRDefault="00274C77" w:rsidP="00274C7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098"/>
        <w:gridCol w:w="1000"/>
        <w:gridCol w:w="1127"/>
        <w:gridCol w:w="1297"/>
        <w:gridCol w:w="1000"/>
        <w:gridCol w:w="1000"/>
        <w:gridCol w:w="1000"/>
        <w:gridCol w:w="1000"/>
      </w:tblGrid>
      <w:tr w:rsidR="00274C77" w:rsidRPr="008813D2" w:rsidTr="003238A3">
        <w:trPr>
          <w:trHeight w:val="1634"/>
        </w:trPr>
        <w:tc>
          <w:tcPr>
            <w:tcW w:w="1732" w:type="dxa"/>
          </w:tcPr>
          <w:p w:rsidR="00274C77" w:rsidRPr="000550DE" w:rsidRDefault="00274C77" w:rsidP="003238A3">
            <w:pPr>
              <w:spacing w:before="100" w:beforeAutospacing="1" w:after="100" w:afterAutospacing="1"/>
              <w:jc w:val="center"/>
            </w:pPr>
            <w:r w:rsidRPr="000550DE">
              <w:t>ФИ ученика</w:t>
            </w:r>
          </w:p>
        </w:tc>
        <w:tc>
          <w:tcPr>
            <w:tcW w:w="1098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План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б.</w:t>
            </w:r>
          </w:p>
        </w:tc>
        <w:tc>
          <w:tcPr>
            <w:tcW w:w="1000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 xml:space="preserve">Средства связи 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2б.</w:t>
            </w:r>
          </w:p>
        </w:tc>
        <w:tc>
          <w:tcPr>
            <w:tcW w:w="1127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8813D2">
              <w:rPr>
                <w:sz w:val="20"/>
                <w:szCs w:val="20"/>
              </w:rPr>
              <w:t>Тип  речи</w:t>
            </w:r>
            <w:proofErr w:type="gramEnd"/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 xml:space="preserve">2 б. </w:t>
            </w:r>
          </w:p>
        </w:tc>
        <w:tc>
          <w:tcPr>
            <w:tcW w:w="1297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i/>
                <w:sz w:val="20"/>
                <w:szCs w:val="20"/>
              </w:rPr>
            </w:pPr>
            <w:r w:rsidRPr="008813D2">
              <w:rPr>
                <w:i/>
                <w:sz w:val="20"/>
                <w:szCs w:val="20"/>
              </w:rPr>
              <w:t>Средства содержания и выражения  2 б.</w:t>
            </w:r>
          </w:p>
        </w:tc>
        <w:tc>
          <w:tcPr>
            <w:tcW w:w="1000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Тема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б.</w:t>
            </w:r>
          </w:p>
        </w:tc>
        <w:tc>
          <w:tcPr>
            <w:tcW w:w="1000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Идея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б.</w:t>
            </w:r>
          </w:p>
        </w:tc>
        <w:tc>
          <w:tcPr>
            <w:tcW w:w="1000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Позиция автора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</w:t>
            </w:r>
          </w:p>
        </w:tc>
        <w:tc>
          <w:tcPr>
            <w:tcW w:w="1000" w:type="dxa"/>
            <w:textDirection w:val="btLr"/>
          </w:tcPr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8813D2">
              <w:rPr>
                <w:sz w:val="20"/>
                <w:szCs w:val="20"/>
              </w:rPr>
              <w:t>Разв</w:t>
            </w:r>
            <w:proofErr w:type="spellEnd"/>
            <w:r w:rsidRPr="008813D2">
              <w:rPr>
                <w:sz w:val="20"/>
                <w:szCs w:val="20"/>
              </w:rPr>
              <w:t xml:space="preserve">. </w:t>
            </w:r>
            <w:proofErr w:type="spellStart"/>
            <w:r w:rsidRPr="008813D2">
              <w:rPr>
                <w:sz w:val="20"/>
                <w:szCs w:val="20"/>
              </w:rPr>
              <w:t>выск</w:t>
            </w:r>
            <w:proofErr w:type="spellEnd"/>
            <w:r w:rsidRPr="008813D2">
              <w:rPr>
                <w:sz w:val="20"/>
                <w:szCs w:val="20"/>
              </w:rPr>
              <w:t>.</w:t>
            </w:r>
          </w:p>
          <w:p w:rsidR="00274C77" w:rsidRPr="008813D2" w:rsidRDefault="00274C77" w:rsidP="003238A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8813D2">
              <w:rPr>
                <w:sz w:val="20"/>
                <w:szCs w:val="20"/>
              </w:rPr>
              <w:t>2 б.</w:t>
            </w:r>
          </w:p>
        </w:tc>
      </w:tr>
      <w:tr w:rsidR="00274C77" w:rsidRPr="008813D2" w:rsidTr="003238A3">
        <w:tc>
          <w:tcPr>
            <w:tcW w:w="1732" w:type="dxa"/>
          </w:tcPr>
          <w:p w:rsidR="00274C77" w:rsidRPr="000550DE" w:rsidRDefault="009265B1" w:rsidP="003238A3">
            <w:pPr>
              <w:spacing w:before="100" w:beforeAutospacing="1" w:after="100" w:afterAutospacing="1"/>
              <w:jc w:val="both"/>
            </w:pPr>
            <w:r>
              <w:t>К.</w:t>
            </w:r>
            <w:r w:rsidR="00274C77" w:rsidRPr="000550DE">
              <w:t xml:space="preserve"> Ф.</w:t>
            </w:r>
          </w:p>
        </w:tc>
        <w:tc>
          <w:tcPr>
            <w:tcW w:w="109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C77" w:rsidRPr="008813D2" w:rsidTr="003238A3">
        <w:tc>
          <w:tcPr>
            <w:tcW w:w="1732" w:type="dxa"/>
          </w:tcPr>
          <w:p w:rsidR="00274C77" w:rsidRPr="000550DE" w:rsidRDefault="009265B1" w:rsidP="003238A3">
            <w:pPr>
              <w:spacing w:before="100" w:beforeAutospacing="1" w:after="100" w:afterAutospacing="1"/>
              <w:jc w:val="both"/>
            </w:pPr>
            <w:r>
              <w:t>С.</w:t>
            </w:r>
            <w:r w:rsidR="00274C77" w:rsidRPr="000550DE">
              <w:t>С.</w:t>
            </w:r>
          </w:p>
        </w:tc>
        <w:tc>
          <w:tcPr>
            <w:tcW w:w="109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C77" w:rsidRPr="008813D2" w:rsidTr="003238A3">
        <w:tc>
          <w:tcPr>
            <w:tcW w:w="1732" w:type="dxa"/>
          </w:tcPr>
          <w:p w:rsidR="00274C77" w:rsidRPr="000550DE" w:rsidRDefault="009265B1" w:rsidP="003238A3">
            <w:pPr>
              <w:spacing w:before="100" w:beforeAutospacing="1" w:after="100" w:afterAutospacing="1"/>
              <w:jc w:val="both"/>
            </w:pPr>
            <w:r>
              <w:t>Ч.</w:t>
            </w:r>
            <w:r w:rsidR="00274C77" w:rsidRPr="000550DE">
              <w:t xml:space="preserve"> Э. </w:t>
            </w:r>
          </w:p>
        </w:tc>
        <w:tc>
          <w:tcPr>
            <w:tcW w:w="1098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7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274C77" w:rsidRPr="008813D2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74C77" w:rsidRDefault="00274C77" w:rsidP="00274C77">
      <w:pPr>
        <w:ind w:firstLine="360"/>
        <w:jc w:val="both"/>
        <w:rPr>
          <w:sz w:val="20"/>
          <w:szCs w:val="20"/>
        </w:rPr>
      </w:pPr>
    </w:p>
    <w:p w:rsidR="00274C77" w:rsidRDefault="00274C77" w:rsidP="00274C77">
      <w:pPr>
        <w:ind w:firstLine="360"/>
        <w:jc w:val="both"/>
        <w:rPr>
          <w:sz w:val="20"/>
          <w:szCs w:val="20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Pr="000550DE" w:rsidRDefault="00274C77" w:rsidP="00274C77">
      <w:pPr>
        <w:ind w:firstLine="360"/>
        <w:jc w:val="center"/>
        <w:rPr>
          <w:sz w:val="28"/>
          <w:szCs w:val="28"/>
        </w:rPr>
      </w:pPr>
      <w:r w:rsidRPr="000550DE">
        <w:rPr>
          <w:sz w:val="28"/>
          <w:szCs w:val="28"/>
        </w:rPr>
        <w:lastRenderedPageBreak/>
        <w:t>Сравнительная диаграмма</w:t>
      </w:r>
      <w:r>
        <w:rPr>
          <w:sz w:val="28"/>
          <w:szCs w:val="28"/>
        </w:rPr>
        <w:t xml:space="preserve"> 1.  Результаты</w:t>
      </w:r>
      <w:r w:rsidRPr="000550DE">
        <w:rPr>
          <w:sz w:val="28"/>
          <w:szCs w:val="28"/>
        </w:rPr>
        <w:t xml:space="preserve"> текстовых ЗУН в экспериментальной группе за 2012 – 2013 и 2013 – 2014 </w:t>
      </w:r>
      <w:proofErr w:type="spellStart"/>
      <w:r w:rsidRPr="000550DE">
        <w:rPr>
          <w:sz w:val="28"/>
          <w:szCs w:val="28"/>
        </w:rPr>
        <w:t>уч.г.г</w:t>
      </w:r>
      <w:proofErr w:type="spellEnd"/>
      <w:r w:rsidRPr="000550DE">
        <w:rPr>
          <w:sz w:val="28"/>
          <w:szCs w:val="28"/>
        </w:rPr>
        <w:t>.</w:t>
      </w:r>
    </w:p>
    <w:p w:rsidR="00274C77" w:rsidRDefault="00274C77" w:rsidP="00274C77">
      <w:pPr>
        <w:ind w:firstLine="360"/>
        <w:jc w:val="both"/>
        <w:rPr>
          <w:sz w:val="20"/>
          <w:szCs w:val="20"/>
        </w:rPr>
      </w:pPr>
    </w:p>
    <w:p w:rsidR="00274C77" w:rsidRDefault="00274C77" w:rsidP="00274C77">
      <w:pPr>
        <w:ind w:firstLine="360"/>
        <w:jc w:val="both"/>
        <w:rPr>
          <w:sz w:val="20"/>
          <w:szCs w:val="20"/>
        </w:rPr>
      </w:pPr>
      <w:r w:rsidRPr="00781C6F">
        <w:rPr>
          <w:noProof/>
          <w:sz w:val="28"/>
          <w:szCs w:val="28"/>
        </w:rPr>
        <w:drawing>
          <wp:inline distT="0" distB="0" distL="0" distR="0">
            <wp:extent cx="5514975" cy="26765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4C77" w:rsidRPr="005D6D41" w:rsidRDefault="00274C77" w:rsidP="00274C77">
      <w:pPr>
        <w:spacing w:line="360" w:lineRule="auto"/>
        <w:ind w:firstLine="851"/>
        <w:jc w:val="both"/>
        <w:rPr>
          <w:sz w:val="28"/>
          <w:szCs w:val="28"/>
        </w:rPr>
      </w:pPr>
      <w:r w:rsidRPr="005D6D41">
        <w:rPr>
          <w:sz w:val="28"/>
          <w:szCs w:val="28"/>
        </w:rPr>
        <w:t xml:space="preserve">Из полученных данных следует, что процент качества текстовых ЗУН в экспериментальной группе выше, чем в контрольной, и качество текстовых ЗУН в экспериментальной группе по сравнению с результатами прошлого учебного года выросли на 18 %. </w:t>
      </w:r>
    </w:p>
    <w:p w:rsidR="00274C77" w:rsidRDefault="00274C77" w:rsidP="00274C77">
      <w:pPr>
        <w:ind w:firstLine="360"/>
        <w:jc w:val="both"/>
        <w:rPr>
          <w:sz w:val="20"/>
          <w:szCs w:val="20"/>
        </w:rPr>
      </w:pPr>
    </w:p>
    <w:p w:rsidR="00274C77" w:rsidRDefault="00274C77" w:rsidP="00274C77">
      <w:pPr>
        <w:pStyle w:val="a3"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70D65">
        <w:rPr>
          <w:rFonts w:ascii="Times New Roman" w:hAnsi="Times New Roman"/>
          <w:b/>
          <w:sz w:val="28"/>
          <w:szCs w:val="28"/>
        </w:rPr>
        <w:t>Устный анализ текста. Итоговый зачет.</w:t>
      </w:r>
    </w:p>
    <w:p w:rsidR="00274C77" w:rsidRPr="00270D65" w:rsidRDefault="00274C77" w:rsidP="00274C77">
      <w:pPr>
        <w:pStyle w:val="a3"/>
        <w:ind w:left="2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(Коммуникативные УУД)</w:t>
      </w: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3238A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23.04. 14 г. учащимся 8 «а» класса была предложена контрольная работа по устному анализу текста в форме зачета – собеседования. Результаты собеседования фиксировались в сводную таблицу по всем параметрам коммуникативных УУД.  Оценивание проводилось по трехбалльной шкале: сформировано отлично – 3, сформировано хорошо– 2, сформировано </w:t>
      </w:r>
      <w:proofErr w:type="spellStart"/>
      <w:r>
        <w:rPr>
          <w:sz w:val="28"/>
          <w:szCs w:val="28"/>
        </w:rPr>
        <w:t>удовл</w:t>
      </w:r>
      <w:proofErr w:type="spellEnd"/>
      <w:r>
        <w:rPr>
          <w:sz w:val="28"/>
          <w:szCs w:val="28"/>
        </w:rPr>
        <w:t>. – 1, не сформировано – 0.</w:t>
      </w:r>
    </w:p>
    <w:p w:rsidR="003238A3" w:rsidRDefault="003238A3" w:rsidP="003238A3">
      <w:pPr>
        <w:spacing w:line="360" w:lineRule="auto"/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Таблица 5. Итоги зачета по устному анализу текста</w:t>
      </w: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Экспериментальная группа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636"/>
        <w:gridCol w:w="1001"/>
        <w:gridCol w:w="1002"/>
        <w:gridCol w:w="1003"/>
        <w:gridCol w:w="1003"/>
        <w:gridCol w:w="1003"/>
        <w:gridCol w:w="1003"/>
        <w:gridCol w:w="1003"/>
        <w:gridCol w:w="1016"/>
      </w:tblGrid>
      <w:tr w:rsidR="00274C77" w:rsidRPr="000E2CFA" w:rsidTr="003238A3">
        <w:trPr>
          <w:cantSplit/>
          <w:trHeight w:val="1134"/>
        </w:trPr>
        <w:tc>
          <w:tcPr>
            <w:tcW w:w="1696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ФИ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274C77" w:rsidRPr="000E2CFA" w:rsidRDefault="00274C77" w:rsidP="003238A3">
            <w:pPr>
              <w:ind w:left="113" w:right="113"/>
              <w:jc w:val="center"/>
            </w:pPr>
            <w:r w:rsidRPr="000E2CFA">
              <w:t>Тема</w:t>
            </w:r>
          </w:p>
        </w:tc>
        <w:tc>
          <w:tcPr>
            <w:tcW w:w="1023" w:type="dxa"/>
            <w:shd w:val="clear" w:color="auto" w:fill="auto"/>
            <w:textDirection w:val="btLr"/>
          </w:tcPr>
          <w:p w:rsidR="00274C77" w:rsidRPr="000E2CFA" w:rsidRDefault="00274C77" w:rsidP="003238A3">
            <w:pPr>
              <w:ind w:left="113" w:right="113"/>
              <w:jc w:val="center"/>
            </w:pPr>
            <w:r w:rsidRPr="000E2CFA">
              <w:t>План, сворачивание текста</w:t>
            </w:r>
          </w:p>
        </w:tc>
        <w:tc>
          <w:tcPr>
            <w:tcW w:w="1024" w:type="dxa"/>
            <w:shd w:val="clear" w:color="auto" w:fill="auto"/>
            <w:textDirection w:val="btLr"/>
          </w:tcPr>
          <w:p w:rsidR="00274C77" w:rsidRPr="000E2CFA" w:rsidRDefault="00274C77" w:rsidP="003238A3">
            <w:pPr>
              <w:ind w:left="113" w:right="113"/>
              <w:jc w:val="center"/>
            </w:pPr>
            <w:r w:rsidRPr="000E2CFA">
              <w:t xml:space="preserve">Идея 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274C77" w:rsidRPr="000E2CFA" w:rsidRDefault="00274C77" w:rsidP="003238A3">
            <w:pPr>
              <w:ind w:left="113" w:right="113"/>
              <w:jc w:val="center"/>
            </w:pPr>
            <w:r w:rsidRPr="000E2CFA">
              <w:t>Позиция автора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274C77" w:rsidRPr="000E2CFA" w:rsidRDefault="00274C77" w:rsidP="003238A3">
            <w:pPr>
              <w:ind w:left="113" w:right="113"/>
              <w:jc w:val="center"/>
            </w:pPr>
            <w:r w:rsidRPr="000E2CFA">
              <w:t>Собственная позиция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274C77" w:rsidRPr="000E2CFA" w:rsidRDefault="00274C77" w:rsidP="003238A3">
            <w:pPr>
              <w:ind w:left="113" w:right="113"/>
              <w:jc w:val="center"/>
            </w:pPr>
            <w:r w:rsidRPr="000E2CFA">
              <w:t>Стиль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274C77" w:rsidRPr="000E2CFA" w:rsidRDefault="00274C77" w:rsidP="003238A3">
            <w:pPr>
              <w:ind w:left="113" w:right="113"/>
              <w:jc w:val="center"/>
            </w:pPr>
            <w:r w:rsidRPr="000E2CFA">
              <w:t>ХВС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274C77" w:rsidRPr="000E2CFA" w:rsidRDefault="00274C77" w:rsidP="003238A3">
            <w:pPr>
              <w:ind w:left="113" w:right="113"/>
              <w:jc w:val="center"/>
            </w:pPr>
            <w:r w:rsidRPr="000E2CFA">
              <w:t>Связность речи</w:t>
            </w:r>
          </w:p>
        </w:tc>
        <w:tc>
          <w:tcPr>
            <w:tcW w:w="1027" w:type="dxa"/>
            <w:shd w:val="clear" w:color="auto" w:fill="auto"/>
            <w:textDirection w:val="btLr"/>
          </w:tcPr>
          <w:p w:rsidR="00274C77" w:rsidRDefault="00274C77" w:rsidP="003238A3">
            <w:pPr>
              <w:ind w:left="113" w:right="113"/>
              <w:jc w:val="center"/>
            </w:pPr>
            <w:r w:rsidRPr="000E2CFA">
              <w:t>Балл</w:t>
            </w:r>
            <w:r>
              <w:t>/</w:t>
            </w:r>
          </w:p>
          <w:p w:rsidR="00274C77" w:rsidRPr="000E2CFA" w:rsidRDefault="00274C77" w:rsidP="003238A3">
            <w:pPr>
              <w:ind w:left="113" w:right="113"/>
              <w:jc w:val="center"/>
            </w:pPr>
            <w:r>
              <w:t>оценка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0E2CFA" w:rsidRDefault="009265B1" w:rsidP="003238A3">
            <w:pPr>
              <w:jc w:val="center"/>
            </w:pPr>
            <w:r>
              <w:t>Б.</w:t>
            </w:r>
            <w:r w:rsidR="00274C77" w:rsidRPr="000E2CFA">
              <w:t xml:space="preserve"> Ю.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20 / 4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246C23" w:rsidRDefault="009265B1" w:rsidP="003238A3">
            <w:pPr>
              <w:jc w:val="center"/>
            </w:pPr>
            <w:r>
              <w:t>К.</w:t>
            </w:r>
            <w:r w:rsidR="00274C77" w:rsidRPr="00246C23">
              <w:t xml:space="preserve"> О. 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21/ 4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246C23" w:rsidRDefault="009265B1" w:rsidP="003238A3">
            <w:pPr>
              <w:jc w:val="center"/>
            </w:pPr>
            <w:r>
              <w:t>К.</w:t>
            </w:r>
            <w:r w:rsidR="00274C77" w:rsidRPr="00246C23">
              <w:t xml:space="preserve"> П. 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23/ 5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5D6D41" w:rsidRDefault="009265B1" w:rsidP="003238A3">
            <w:pPr>
              <w:jc w:val="center"/>
            </w:pPr>
            <w:r>
              <w:t>К.</w:t>
            </w:r>
            <w:r w:rsidR="00274C77" w:rsidRPr="005D6D41">
              <w:t xml:space="preserve"> М. 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22/4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5D6D41" w:rsidRDefault="009265B1" w:rsidP="003238A3">
            <w:pPr>
              <w:jc w:val="center"/>
            </w:pPr>
            <w:r>
              <w:t xml:space="preserve">М. </w:t>
            </w:r>
            <w:r w:rsidR="00274C77" w:rsidRPr="005D6D41">
              <w:t>Д.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15/ 3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5D6D41" w:rsidRDefault="009265B1" w:rsidP="003238A3">
            <w:pPr>
              <w:jc w:val="center"/>
            </w:pPr>
            <w:r>
              <w:t>Н.</w:t>
            </w:r>
            <w:r w:rsidR="00274C77" w:rsidRPr="005D6D41">
              <w:t xml:space="preserve"> Л. 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18/3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5D6D41" w:rsidRDefault="009265B1" w:rsidP="003238A3">
            <w:pPr>
              <w:jc w:val="center"/>
            </w:pPr>
            <w:r>
              <w:lastRenderedPageBreak/>
              <w:t>К.</w:t>
            </w:r>
            <w:r w:rsidR="00274C77" w:rsidRPr="005D6D41">
              <w:t xml:space="preserve"> Д. 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21/4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5D6D41" w:rsidRDefault="009265B1" w:rsidP="003238A3">
            <w:pPr>
              <w:jc w:val="center"/>
            </w:pPr>
            <w:r>
              <w:t>С.</w:t>
            </w:r>
            <w:r w:rsidR="00274C77" w:rsidRPr="005D6D41">
              <w:t xml:space="preserve"> А. 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24/5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5D6D41" w:rsidRDefault="009265B1" w:rsidP="003238A3">
            <w:pPr>
              <w:jc w:val="center"/>
            </w:pPr>
            <w:r>
              <w:t>С.</w:t>
            </w:r>
            <w:r w:rsidR="00274C77" w:rsidRPr="005D6D41">
              <w:t xml:space="preserve"> А. 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21/4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5D6D41" w:rsidRDefault="009265B1" w:rsidP="003238A3">
            <w:pPr>
              <w:jc w:val="center"/>
            </w:pPr>
            <w:r>
              <w:t>Т.</w:t>
            </w:r>
            <w:r w:rsidR="00274C77" w:rsidRPr="005D6D41">
              <w:t xml:space="preserve"> А.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24/5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5D6D41" w:rsidRDefault="00274C77" w:rsidP="003238A3">
            <w:pPr>
              <w:jc w:val="center"/>
            </w:pPr>
            <w:r w:rsidRPr="005D6D41">
              <w:t>Качество по макс. баллу</w:t>
            </w: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100</w:t>
            </w: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70</w:t>
            </w: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50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80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80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90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60</w:t>
            </w: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30</w:t>
            </w: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80</w:t>
            </w:r>
          </w:p>
        </w:tc>
      </w:tr>
      <w:tr w:rsidR="00274C77" w:rsidRPr="008D106D" w:rsidTr="003238A3">
        <w:tc>
          <w:tcPr>
            <w:tcW w:w="1696" w:type="dxa"/>
            <w:shd w:val="clear" w:color="auto" w:fill="auto"/>
          </w:tcPr>
          <w:p w:rsidR="00274C77" w:rsidRPr="005D6D41" w:rsidRDefault="00274C77" w:rsidP="003238A3">
            <w:pPr>
              <w:jc w:val="center"/>
            </w:pPr>
          </w:p>
        </w:tc>
        <w:tc>
          <w:tcPr>
            <w:tcW w:w="561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Таблица 5. Итоги зачета по устному анализу текста</w:t>
      </w:r>
    </w:p>
    <w:p w:rsidR="00274C77" w:rsidRDefault="00274C77" w:rsidP="00274C7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группа</w:t>
      </w:r>
    </w:p>
    <w:p w:rsidR="00274C77" w:rsidRPr="00515254" w:rsidRDefault="00274C77" w:rsidP="00274C77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37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1"/>
        <w:gridCol w:w="1023"/>
        <w:gridCol w:w="1024"/>
        <w:gridCol w:w="1025"/>
        <w:gridCol w:w="1025"/>
        <w:gridCol w:w="1025"/>
        <w:gridCol w:w="1025"/>
        <w:gridCol w:w="1025"/>
        <w:gridCol w:w="1027"/>
      </w:tblGrid>
      <w:tr w:rsidR="003238A3" w:rsidRPr="000E2CFA" w:rsidTr="003238A3">
        <w:trPr>
          <w:cantSplit/>
          <w:trHeight w:val="1134"/>
        </w:trPr>
        <w:tc>
          <w:tcPr>
            <w:tcW w:w="1696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ФИ</w:t>
            </w:r>
          </w:p>
        </w:tc>
        <w:tc>
          <w:tcPr>
            <w:tcW w:w="561" w:type="dxa"/>
            <w:shd w:val="clear" w:color="auto" w:fill="auto"/>
            <w:textDirection w:val="btLr"/>
          </w:tcPr>
          <w:p w:rsidR="003238A3" w:rsidRPr="000E2CFA" w:rsidRDefault="003238A3" w:rsidP="003238A3">
            <w:pPr>
              <w:ind w:left="113" w:right="113"/>
              <w:jc w:val="center"/>
            </w:pPr>
            <w:r w:rsidRPr="000E2CFA">
              <w:t>Тема</w:t>
            </w:r>
          </w:p>
        </w:tc>
        <w:tc>
          <w:tcPr>
            <w:tcW w:w="1023" w:type="dxa"/>
            <w:shd w:val="clear" w:color="auto" w:fill="auto"/>
            <w:textDirection w:val="btLr"/>
          </w:tcPr>
          <w:p w:rsidR="003238A3" w:rsidRPr="000E2CFA" w:rsidRDefault="003238A3" w:rsidP="003238A3">
            <w:pPr>
              <w:ind w:left="113" w:right="113"/>
              <w:jc w:val="center"/>
            </w:pPr>
            <w:r w:rsidRPr="000E2CFA">
              <w:t>План, сворачивание текста</w:t>
            </w:r>
          </w:p>
        </w:tc>
        <w:tc>
          <w:tcPr>
            <w:tcW w:w="1024" w:type="dxa"/>
            <w:shd w:val="clear" w:color="auto" w:fill="auto"/>
            <w:textDirection w:val="btLr"/>
          </w:tcPr>
          <w:p w:rsidR="003238A3" w:rsidRPr="000E2CFA" w:rsidRDefault="003238A3" w:rsidP="003238A3">
            <w:pPr>
              <w:ind w:left="113" w:right="113"/>
              <w:jc w:val="center"/>
            </w:pPr>
            <w:r w:rsidRPr="000E2CFA">
              <w:t xml:space="preserve">Идея 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3238A3" w:rsidRPr="000E2CFA" w:rsidRDefault="003238A3" w:rsidP="003238A3">
            <w:pPr>
              <w:ind w:left="113" w:right="113"/>
              <w:jc w:val="center"/>
            </w:pPr>
            <w:r w:rsidRPr="000E2CFA">
              <w:t>Позиция автора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3238A3" w:rsidRPr="000E2CFA" w:rsidRDefault="003238A3" w:rsidP="003238A3">
            <w:pPr>
              <w:ind w:left="113" w:right="113"/>
              <w:jc w:val="center"/>
            </w:pPr>
            <w:r w:rsidRPr="000E2CFA">
              <w:t>Собственная позиция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3238A3" w:rsidRPr="000E2CFA" w:rsidRDefault="003238A3" w:rsidP="003238A3">
            <w:pPr>
              <w:ind w:left="113" w:right="113"/>
              <w:jc w:val="center"/>
            </w:pPr>
            <w:r w:rsidRPr="000E2CFA">
              <w:t>Стиль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3238A3" w:rsidRPr="000E2CFA" w:rsidRDefault="003238A3" w:rsidP="003238A3">
            <w:pPr>
              <w:ind w:left="113" w:right="113"/>
              <w:jc w:val="center"/>
            </w:pPr>
            <w:r w:rsidRPr="000E2CFA">
              <w:t>ХВС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3238A3" w:rsidRPr="000E2CFA" w:rsidRDefault="003238A3" w:rsidP="003238A3">
            <w:pPr>
              <w:ind w:left="113" w:right="113"/>
              <w:jc w:val="center"/>
            </w:pPr>
            <w:r w:rsidRPr="000E2CFA">
              <w:t>Связность речи</w:t>
            </w:r>
          </w:p>
        </w:tc>
        <w:tc>
          <w:tcPr>
            <w:tcW w:w="1027" w:type="dxa"/>
            <w:shd w:val="clear" w:color="auto" w:fill="auto"/>
            <w:textDirection w:val="btLr"/>
          </w:tcPr>
          <w:p w:rsidR="003238A3" w:rsidRDefault="003238A3" w:rsidP="003238A3">
            <w:pPr>
              <w:ind w:left="113" w:right="113"/>
              <w:jc w:val="center"/>
            </w:pPr>
            <w:r w:rsidRPr="000E2CFA">
              <w:t>Балл</w:t>
            </w:r>
            <w:r>
              <w:t>/</w:t>
            </w:r>
          </w:p>
          <w:p w:rsidR="003238A3" w:rsidRPr="000E2CFA" w:rsidRDefault="003238A3" w:rsidP="003238A3">
            <w:pPr>
              <w:ind w:left="113" w:right="113"/>
              <w:jc w:val="center"/>
            </w:pPr>
            <w:r>
              <w:t>оценка</w:t>
            </w:r>
          </w:p>
        </w:tc>
      </w:tr>
      <w:tr w:rsidR="003238A3" w:rsidRPr="008D106D" w:rsidTr="003238A3">
        <w:tc>
          <w:tcPr>
            <w:tcW w:w="1696" w:type="dxa"/>
            <w:shd w:val="clear" w:color="auto" w:fill="auto"/>
          </w:tcPr>
          <w:p w:rsidR="003238A3" w:rsidRPr="000E2CFA" w:rsidRDefault="009265B1" w:rsidP="003238A3">
            <w:pPr>
              <w:jc w:val="center"/>
            </w:pPr>
            <w:r>
              <w:t>К.</w:t>
            </w:r>
            <w:r w:rsidR="003238A3">
              <w:t xml:space="preserve"> Ф.</w:t>
            </w:r>
          </w:p>
        </w:tc>
        <w:tc>
          <w:tcPr>
            <w:tcW w:w="561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7</w:t>
            </w:r>
          </w:p>
        </w:tc>
      </w:tr>
      <w:tr w:rsidR="003238A3" w:rsidRPr="008D106D" w:rsidTr="003238A3">
        <w:tc>
          <w:tcPr>
            <w:tcW w:w="1696" w:type="dxa"/>
            <w:shd w:val="clear" w:color="auto" w:fill="auto"/>
          </w:tcPr>
          <w:p w:rsidR="003238A3" w:rsidRPr="000550DE" w:rsidRDefault="009265B1" w:rsidP="003238A3">
            <w:pPr>
              <w:spacing w:before="100" w:beforeAutospacing="1" w:after="100" w:afterAutospacing="1"/>
              <w:jc w:val="both"/>
            </w:pPr>
            <w:r>
              <w:t xml:space="preserve">С. </w:t>
            </w:r>
            <w:r w:rsidR="003238A3">
              <w:t>С.</w:t>
            </w:r>
          </w:p>
        </w:tc>
        <w:tc>
          <w:tcPr>
            <w:tcW w:w="561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11</w:t>
            </w:r>
          </w:p>
        </w:tc>
      </w:tr>
      <w:tr w:rsidR="003238A3" w:rsidRPr="008D106D" w:rsidTr="003238A3">
        <w:tc>
          <w:tcPr>
            <w:tcW w:w="1696" w:type="dxa"/>
            <w:shd w:val="clear" w:color="auto" w:fill="auto"/>
          </w:tcPr>
          <w:p w:rsidR="003238A3" w:rsidRPr="000550DE" w:rsidRDefault="009265B1" w:rsidP="003238A3">
            <w:pPr>
              <w:spacing w:before="100" w:beforeAutospacing="1" w:after="100" w:afterAutospacing="1"/>
              <w:jc w:val="both"/>
            </w:pPr>
            <w:r>
              <w:t>Ч.</w:t>
            </w:r>
            <w:r w:rsidR="003238A3">
              <w:t xml:space="preserve"> Э.</w:t>
            </w:r>
          </w:p>
        </w:tc>
        <w:tc>
          <w:tcPr>
            <w:tcW w:w="561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4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7</w:t>
            </w:r>
          </w:p>
        </w:tc>
      </w:tr>
      <w:tr w:rsidR="003238A3" w:rsidRPr="008D106D" w:rsidTr="003238A3">
        <w:tc>
          <w:tcPr>
            <w:tcW w:w="1696" w:type="dxa"/>
            <w:shd w:val="clear" w:color="auto" w:fill="auto"/>
          </w:tcPr>
          <w:p w:rsidR="003238A3" w:rsidRPr="000550DE" w:rsidRDefault="003238A3" w:rsidP="003238A3">
            <w:pPr>
              <w:spacing w:before="100" w:beforeAutospacing="1" w:after="100" w:afterAutospacing="1"/>
              <w:jc w:val="both"/>
            </w:pPr>
          </w:p>
        </w:tc>
        <w:tc>
          <w:tcPr>
            <w:tcW w:w="561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33</w:t>
            </w:r>
          </w:p>
        </w:tc>
        <w:tc>
          <w:tcPr>
            <w:tcW w:w="1023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33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5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  <w:tc>
          <w:tcPr>
            <w:tcW w:w="1027" w:type="dxa"/>
            <w:shd w:val="clear" w:color="auto" w:fill="auto"/>
          </w:tcPr>
          <w:p w:rsidR="003238A3" w:rsidRPr="008D106D" w:rsidRDefault="003238A3" w:rsidP="003238A3">
            <w:pPr>
              <w:jc w:val="center"/>
              <w:rPr>
                <w:sz w:val="28"/>
                <w:szCs w:val="28"/>
              </w:rPr>
            </w:pPr>
            <w:r w:rsidRPr="008D106D">
              <w:rPr>
                <w:sz w:val="28"/>
                <w:szCs w:val="28"/>
              </w:rPr>
              <w:t>0</w:t>
            </w:r>
          </w:p>
        </w:tc>
      </w:tr>
    </w:tbl>
    <w:p w:rsidR="00274C77" w:rsidRDefault="00274C77" w:rsidP="00274C77">
      <w:pPr>
        <w:ind w:firstLine="360"/>
        <w:jc w:val="center"/>
        <w:rPr>
          <w:sz w:val="28"/>
          <w:szCs w:val="28"/>
        </w:rPr>
      </w:pPr>
    </w:p>
    <w:p w:rsidR="003238A3" w:rsidRDefault="003238A3" w:rsidP="003238A3">
      <w:pPr>
        <w:ind w:firstLine="360"/>
        <w:jc w:val="center"/>
        <w:rPr>
          <w:sz w:val="28"/>
          <w:szCs w:val="28"/>
        </w:rPr>
      </w:pPr>
    </w:p>
    <w:p w:rsidR="003238A3" w:rsidRPr="000550DE" w:rsidRDefault="003238A3" w:rsidP="003238A3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Сравнительная диаграмма 2. Результаты коммуникативных </w:t>
      </w:r>
      <w:proofErr w:type="gramStart"/>
      <w:r>
        <w:rPr>
          <w:sz w:val="28"/>
          <w:szCs w:val="28"/>
        </w:rPr>
        <w:t xml:space="preserve">УУД </w:t>
      </w:r>
      <w:r w:rsidRPr="000550DE">
        <w:rPr>
          <w:sz w:val="28"/>
          <w:szCs w:val="28"/>
        </w:rPr>
        <w:t xml:space="preserve"> в</w:t>
      </w:r>
      <w:proofErr w:type="gramEnd"/>
      <w:r w:rsidRPr="000550DE">
        <w:rPr>
          <w:sz w:val="28"/>
          <w:szCs w:val="28"/>
        </w:rPr>
        <w:t xml:space="preserve"> экспериментальной группе за 2012 – 2013 и 2013 – 2014 </w:t>
      </w:r>
      <w:proofErr w:type="spellStart"/>
      <w:r w:rsidRPr="000550DE">
        <w:rPr>
          <w:sz w:val="28"/>
          <w:szCs w:val="28"/>
        </w:rPr>
        <w:t>уч.г.г</w:t>
      </w:r>
      <w:proofErr w:type="spellEnd"/>
      <w:r w:rsidRPr="000550DE">
        <w:rPr>
          <w:sz w:val="28"/>
          <w:szCs w:val="28"/>
        </w:rPr>
        <w:t>.</w:t>
      </w:r>
    </w:p>
    <w:p w:rsidR="003238A3" w:rsidRDefault="003238A3" w:rsidP="00274C77">
      <w:pPr>
        <w:ind w:firstLine="360"/>
        <w:jc w:val="center"/>
        <w:rPr>
          <w:sz w:val="28"/>
          <w:szCs w:val="28"/>
        </w:rPr>
      </w:pPr>
    </w:p>
    <w:p w:rsidR="003238A3" w:rsidRDefault="003238A3" w:rsidP="00274C77">
      <w:pPr>
        <w:ind w:firstLine="360"/>
        <w:jc w:val="center"/>
        <w:rPr>
          <w:sz w:val="28"/>
          <w:szCs w:val="28"/>
        </w:rPr>
      </w:pPr>
      <w:r w:rsidRPr="00781C6F">
        <w:rPr>
          <w:noProof/>
          <w:sz w:val="28"/>
          <w:szCs w:val="28"/>
        </w:rPr>
        <w:drawing>
          <wp:inline distT="0" distB="0" distL="0" distR="0" wp14:anchorId="46FAA1D2" wp14:editId="181ED700">
            <wp:extent cx="6305550" cy="2676525"/>
            <wp:effectExtent l="0" t="0" r="0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38A3" w:rsidRDefault="003238A3" w:rsidP="00274C77">
      <w:pPr>
        <w:ind w:firstLine="360"/>
        <w:jc w:val="center"/>
        <w:rPr>
          <w:sz w:val="28"/>
          <w:szCs w:val="28"/>
        </w:rPr>
      </w:pPr>
    </w:p>
    <w:p w:rsidR="003238A3" w:rsidRDefault="003238A3" w:rsidP="003238A3">
      <w:pPr>
        <w:jc w:val="both"/>
        <w:rPr>
          <w:sz w:val="28"/>
          <w:szCs w:val="28"/>
        </w:rPr>
      </w:pPr>
    </w:p>
    <w:p w:rsidR="00274C77" w:rsidRDefault="00274C77" w:rsidP="00323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данных диаграммы следует, что для учащихся тексты в публицистическом стиле по некоторым параметрам (определение общественно-значимой тематики и проблематики, сворачивание и сжатый пересказ) сложнее, чем тексты в художественном стиле (в процессе устного анализа). Тем не менее, есть прогресс в выполнении таких сложных заданий, как нахождение художественно-выразительных средств, определение позиции автора, выражение собственной позиции. Наиболее </w:t>
      </w:r>
      <w:r>
        <w:rPr>
          <w:sz w:val="28"/>
          <w:szCs w:val="28"/>
        </w:rPr>
        <w:lastRenderedPageBreak/>
        <w:t xml:space="preserve">важным достижением в данном виде работы является повышение качества связности речи (11% в 2012 – 2013 г. и 30 % в 2013 – 2014 г. по максимальному баллу). </w:t>
      </w:r>
    </w:p>
    <w:p w:rsidR="00274C77" w:rsidRDefault="00274C77" w:rsidP="00274C77">
      <w:pPr>
        <w:ind w:firstLine="708"/>
        <w:jc w:val="both"/>
        <w:rPr>
          <w:sz w:val="28"/>
          <w:szCs w:val="28"/>
        </w:rPr>
      </w:pPr>
    </w:p>
    <w:p w:rsidR="00274C77" w:rsidRPr="00270D65" w:rsidRDefault="00274C77" w:rsidP="00274C77">
      <w:pPr>
        <w:pStyle w:val="a3"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70D65">
        <w:rPr>
          <w:rFonts w:ascii="Times New Roman" w:hAnsi="Times New Roman"/>
          <w:b/>
          <w:sz w:val="28"/>
          <w:szCs w:val="28"/>
        </w:rPr>
        <w:t>Итоговая контрольная работа по анализу слова</w:t>
      </w:r>
    </w:p>
    <w:p w:rsidR="00274C77" w:rsidRDefault="00274C77" w:rsidP="00274C77">
      <w:pPr>
        <w:pStyle w:val="a3"/>
        <w:ind w:left="2160"/>
        <w:jc w:val="center"/>
        <w:rPr>
          <w:rFonts w:ascii="Times New Roman" w:hAnsi="Times New Roman"/>
          <w:b/>
          <w:sz w:val="28"/>
          <w:szCs w:val="28"/>
        </w:rPr>
      </w:pPr>
      <w:r w:rsidRPr="00270D65">
        <w:rPr>
          <w:rFonts w:ascii="Times New Roman" w:hAnsi="Times New Roman"/>
          <w:b/>
          <w:sz w:val="28"/>
          <w:szCs w:val="28"/>
        </w:rPr>
        <w:t>(Логические УУД)</w:t>
      </w:r>
    </w:p>
    <w:p w:rsidR="00274C77" w:rsidRDefault="00274C77" w:rsidP="00274C77">
      <w:pPr>
        <w:pStyle w:val="a3"/>
        <w:ind w:left="2160"/>
        <w:jc w:val="center"/>
        <w:rPr>
          <w:rFonts w:ascii="Times New Roman" w:hAnsi="Times New Roman"/>
          <w:b/>
          <w:sz w:val="28"/>
          <w:szCs w:val="28"/>
        </w:rPr>
      </w:pPr>
    </w:p>
    <w:p w:rsidR="00274C77" w:rsidRPr="00270D65" w:rsidRDefault="00274C77" w:rsidP="00274C77">
      <w:pPr>
        <w:pStyle w:val="a3"/>
        <w:ind w:left="2160"/>
        <w:jc w:val="center"/>
        <w:rPr>
          <w:rFonts w:ascii="Times New Roman" w:hAnsi="Times New Roman"/>
          <w:b/>
          <w:sz w:val="28"/>
          <w:szCs w:val="28"/>
        </w:rPr>
      </w:pPr>
    </w:p>
    <w:p w:rsidR="00274C77" w:rsidRPr="00F259E0" w:rsidRDefault="00274C77" w:rsidP="00274C77">
      <w:pPr>
        <w:spacing w:line="360" w:lineRule="auto"/>
        <w:ind w:firstLine="851"/>
        <w:jc w:val="both"/>
        <w:rPr>
          <w:sz w:val="28"/>
          <w:szCs w:val="28"/>
        </w:rPr>
      </w:pPr>
      <w:r w:rsidRPr="00F259E0">
        <w:rPr>
          <w:b/>
          <w:sz w:val="28"/>
          <w:szCs w:val="28"/>
        </w:rPr>
        <w:t xml:space="preserve">4.03.2014 </w:t>
      </w:r>
      <w:r w:rsidRPr="00F259E0">
        <w:rPr>
          <w:sz w:val="28"/>
          <w:szCs w:val="28"/>
        </w:rPr>
        <w:t xml:space="preserve">г. участникам экспериментальной группы была предложена </w:t>
      </w:r>
      <w:r w:rsidRPr="00F259E0">
        <w:rPr>
          <w:b/>
          <w:sz w:val="28"/>
          <w:szCs w:val="28"/>
        </w:rPr>
        <w:t>итоговая контрольная работа по анализу слова</w:t>
      </w:r>
      <w:r w:rsidRPr="00F259E0">
        <w:rPr>
          <w:sz w:val="28"/>
          <w:szCs w:val="28"/>
        </w:rPr>
        <w:t>.</w:t>
      </w:r>
    </w:p>
    <w:p w:rsidR="00274C77" w:rsidRPr="00F259E0" w:rsidRDefault="00274C77" w:rsidP="00274C77">
      <w:pPr>
        <w:spacing w:line="360" w:lineRule="auto"/>
        <w:ind w:firstLine="851"/>
        <w:jc w:val="both"/>
        <w:rPr>
          <w:sz w:val="28"/>
          <w:szCs w:val="28"/>
        </w:rPr>
      </w:pPr>
      <w:r w:rsidRPr="00F259E0">
        <w:rPr>
          <w:sz w:val="28"/>
          <w:szCs w:val="28"/>
        </w:rPr>
        <w:t>Работу выполняли 7 обучающихся из экспериментальной группы.</w:t>
      </w:r>
      <w:r>
        <w:rPr>
          <w:sz w:val="28"/>
          <w:szCs w:val="28"/>
        </w:rPr>
        <w:t xml:space="preserve"> Участники контрольной группы отсутствовали.</w:t>
      </w:r>
    </w:p>
    <w:p w:rsidR="00274C77" w:rsidRPr="00F259E0" w:rsidRDefault="00274C77" w:rsidP="00274C7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Учащимся</w:t>
      </w:r>
      <w:r w:rsidRPr="00F259E0">
        <w:rPr>
          <w:sz w:val="28"/>
          <w:szCs w:val="28"/>
        </w:rPr>
        <w:t xml:space="preserve"> было предложено выполнить </w:t>
      </w:r>
      <w:proofErr w:type="gramStart"/>
      <w:r w:rsidRPr="00F259E0">
        <w:rPr>
          <w:sz w:val="28"/>
          <w:szCs w:val="28"/>
        </w:rPr>
        <w:t>анализ  отглагольного</w:t>
      </w:r>
      <w:proofErr w:type="gramEnd"/>
      <w:r w:rsidRPr="00F259E0">
        <w:rPr>
          <w:sz w:val="28"/>
          <w:szCs w:val="28"/>
        </w:rPr>
        <w:t xml:space="preserve"> существительного </w:t>
      </w:r>
      <w:r w:rsidRPr="00AD28EC">
        <w:rPr>
          <w:i/>
          <w:sz w:val="28"/>
          <w:szCs w:val="28"/>
        </w:rPr>
        <w:t>рекомендация.</w:t>
      </w:r>
      <w:r w:rsidRPr="00F259E0">
        <w:rPr>
          <w:sz w:val="28"/>
          <w:szCs w:val="28"/>
        </w:rPr>
        <w:t xml:space="preserve"> </w:t>
      </w:r>
    </w:p>
    <w:p w:rsidR="00274C77" w:rsidRPr="00F259E0" w:rsidRDefault="00274C77" w:rsidP="00274C77">
      <w:pPr>
        <w:spacing w:line="360" w:lineRule="auto"/>
        <w:ind w:firstLine="708"/>
        <w:jc w:val="both"/>
        <w:rPr>
          <w:sz w:val="28"/>
          <w:szCs w:val="28"/>
        </w:rPr>
      </w:pPr>
      <w:r w:rsidRPr="00F259E0">
        <w:rPr>
          <w:sz w:val="28"/>
          <w:szCs w:val="28"/>
        </w:rPr>
        <w:t xml:space="preserve">Работа состояла из 10 заданий (по количеству пунктов в плане анализа) </w:t>
      </w:r>
      <w:proofErr w:type="gramStart"/>
      <w:r w:rsidRPr="00F259E0">
        <w:rPr>
          <w:sz w:val="28"/>
          <w:szCs w:val="28"/>
        </w:rPr>
        <w:t>и  оценивалась</w:t>
      </w:r>
      <w:proofErr w:type="gramEnd"/>
      <w:r w:rsidRPr="00F259E0">
        <w:rPr>
          <w:sz w:val="28"/>
          <w:szCs w:val="28"/>
        </w:rPr>
        <w:t xml:space="preserve"> </w:t>
      </w:r>
      <w:proofErr w:type="spellStart"/>
      <w:r w:rsidRPr="00F259E0">
        <w:rPr>
          <w:sz w:val="28"/>
          <w:szCs w:val="28"/>
        </w:rPr>
        <w:t>балльно</w:t>
      </w:r>
      <w:proofErr w:type="spellEnd"/>
      <w:r w:rsidRPr="00F259E0">
        <w:rPr>
          <w:sz w:val="28"/>
          <w:szCs w:val="28"/>
        </w:rPr>
        <w:t>. Результаты анализа работ представлены в сводной таблице 6.</w:t>
      </w:r>
    </w:p>
    <w:p w:rsidR="00274C77" w:rsidRPr="00F259E0" w:rsidRDefault="00274C77" w:rsidP="00274C77">
      <w:pPr>
        <w:spacing w:line="360" w:lineRule="auto"/>
        <w:ind w:firstLine="708"/>
        <w:jc w:val="both"/>
        <w:rPr>
          <w:sz w:val="28"/>
          <w:szCs w:val="28"/>
        </w:rPr>
      </w:pPr>
    </w:p>
    <w:p w:rsidR="00274C77" w:rsidRPr="00F259E0" w:rsidRDefault="00274C77" w:rsidP="00274C77">
      <w:pPr>
        <w:jc w:val="center"/>
        <w:rPr>
          <w:sz w:val="28"/>
          <w:szCs w:val="28"/>
        </w:rPr>
      </w:pPr>
      <w:r w:rsidRPr="00F259E0">
        <w:rPr>
          <w:sz w:val="28"/>
          <w:szCs w:val="28"/>
        </w:rPr>
        <w:t xml:space="preserve">Таблица 6. Мониторинг выполнения отдельных заданий  </w:t>
      </w:r>
    </w:p>
    <w:p w:rsidR="00274C77" w:rsidRPr="00F259E0" w:rsidRDefault="00274C77" w:rsidP="00274C77">
      <w:pPr>
        <w:jc w:val="center"/>
        <w:rPr>
          <w:sz w:val="28"/>
          <w:szCs w:val="28"/>
        </w:rPr>
      </w:pPr>
      <w:r w:rsidRPr="00F259E0">
        <w:rPr>
          <w:sz w:val="28"/>
          <w:szCs w:val="28"/>
        </w:rPr>
        <w:t>по анализу слова в баллах</w:t>
      </w:r>
    </w:p>
    <w:p w:rsidR="00274C77" w:rsidRPr="00F259E0" w:rsidRDefault="00274C77" w:rsidP="00274C77">
      <w:pPr>
        <w:jc w:val="center"/>
        <w:rPr>
          <w:sz w:val="28"/>
          <w:szCs w:val="28"/>
        </w:rPr>
      </w:pPr>
      <w:r w:rsidRPr="00F259E0">
        <w:rPr>
          <w:sz w:val="28"/>
          <w:szCs w:val="28"/>
        </w:rPr>
        <w:t>Экспериментальная группа</w:t>
      </w:r>
    </w:p>
    <w:tbl>
      <w:tblPr>
        <w:tblpPr w:leftFromText="180" w:rightFromText="180" w:vertAnchor="text" w:horzAnchor="margin" w:tblpXSpec="center" w:tblpY="502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48"/>
        <w:gridCol w:w="848"/>
        <w:gridCol w:w="848"/>
        <w:gridCol w:w="847"/>
        <w:gridCol w:w="848"/>
        <w:gridCol w:w="848"/>
        <w:gridCol w:w="848"/>
        <w:gridCol w:w="847"/>
        <w:gridCol w:w="696"/>
        <w:gridCol w:w="851"/>
        <w:gridCol w:w="701"/>
      </w:tblGrid>
      <w:tr w:rsidR="00274C77" w:rsidRPr="00453DD2" w:rsidTr="003238A3">
        <w:trPr>
          <w:cantSplit/>
          <w:trHeight w:val="1267"/>
        </w:trPr>
        <w:tc>
          <w:tcPr>
            <w:tcW w:w="1277" w:type="dxa"/>
            <w:textDirection w:val="btLr"/>
          </w:tcPr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 w:rsidRPr="00453DD2">
              <w:rPr>
                <w:sz w:val="20"/>
                <w:szCs w:val="20"/>
              </w:rPr>
              <w:t>ФИО</w:t>
            </w:r>
          </w:p>
          <w:p w:rsidR="00274C77" w:rsidRPr="00453DD2" w:rsidRDefault="00274C77" w:rsidP="003238A3">
            <w:pPr>
              <w:ind w:left="113" w:right="113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ind w:left="113" w:right="113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ind w:left="113" w:right="113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ind w:left="113" w:right="113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ind w:left="113" w:right="113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ind w:left="113" w:right="113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48" w:type="dxa"/>
            <w:textDirection w:val="btLr"/>
          </w:tcPr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r w:rsidRPr="00453DD2">
              <w:rPr>
                <w:sz w:val="20"/>
                <w:szCs w:val="20"/>
              </w:rPr>
              <w:t>Лексич</w:t>
            </w:r>
            <w:proofErr w:type="spellEnd"/>
            <w:r w:rsidRPr="00453DD2">
              <w:rPr>
                <w:sz w:val="20"/>
                <w:szCs w:val="20"/>
              </w:rPr>
              <w:t>. анализ</w:t>
            </w:r>
          </w:p>
        </w:tc>
        <w:tc>
          <w:tcPr>
            <w:tcW w:w="848" w:type="dxa"/>
            <w:textDirection w:val="btLr"/>
          </w:tcPr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53DD2">
              <w:rPr>
                <w:sz w:val="20"/>
                <w:szCs w:val="20"/>
              </w:rPr>
              <w:t>Фонетич</w:t>
            </w:r>
            <w:proofErr w:type="spellEnd"/>
            <w:r w:rsidRPr="00453DD2">
              <w:rPr>
                <w:sz w:val="20"/>
                <w:szCs w:val="20"/>
              </w:rPr>
              <w:t xml:space="preserve">  анализ</w:t>
            </w:r>
            <w:proofErr w:type="gramEnd"/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 w:rsidRPr="00453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extDirection w:val="btLr"/>
          </w:tcPr>
          <w:p w:rsidR="00274C77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Орфогр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  <w:textDirection w:val="btLr"/>
          </w:tcPr>
          <w:p w:rsidR="00274C77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Форма слова  </w:t>
            </w:r>
          </w:p>
          <w:p w:rsidR="00274C77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extDirection w:val="btLr"/>
          </w:tcPr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Подбор ОК слов  </w:t>
            </w: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rPr>
                <w:sz w:val="20"/>
                <w:szCs w:val="20"/>
              </w:rPr>
            </w:pP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48" w:type="dxa"/>
            <w:textDirection w:val="btLr"/>
          </w:tcPr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Разбор по составу </w:t>
            </w:r>
          </w:p>
        </w:tc>
        <w:tc>
          <w:tcPr>
            <w:tcW w:w="848" w:type="dxa"/>
            <w:textDirection w:val="btLr"/>
          </w:tcPr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Цепь и гнездо  </w:t>
            </w: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  <w:textDirection w:val="btLr"/>
          </w:tcPr>
          <w:p w:rsidR="00274C77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Словосоч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696" w:type="dxa"/>
            <w:textDirection w:val="btLr"/>
          </w:tcPr>
          <w:p w:rsidR="00274C77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Предлож</w:t>
            </w:r>
            <w:proofErr w:type="spellEnd"/>
            <w:r>
              <w:rPr>
                <w:sz w:val="20"/>
                <w:szCs w:val="20"/>
              </w:rPr>
              <w:t>. 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Морф. Разбор </w:t>
            </w:r>
          </w:p>
        </w:tc>
        <w:tc>
          <w:tcPr>
            <w:tcW w:w="701" w:type="dxa"/>
            <w:textDirection w:val="btLr"/>
          </w:tcPr>
          <w:p w:rsidR="00274C77" w:rsidRPr="00453DD2" w:rsidRDefault="00274C77" w:rsidP="003238A3">
            <w:pPr>
              <w:spacing w:before="100" w:beforeAutospacing="1" w:after="100" w:afterAutospacing="1"/>
              <w:ind w:left="113" w:right="113"/>
              <w:jc w:val="both"/>
              <w:rPr>
                <w:sz w:val="20"/>
                <w:szCs w:val="20"/>
              </w:rPr>
            </w:pPr>
            <w:r w:rsidRPr="00453DD2">
              <w:rPr>
                <w:sz w:val="20"/>
                <w:szCs w:val="20"/>
              </w:rPr>
              <w:t>Оценка</w:t>
            </w:r>
          </w:p>
        </w:tc>
      </w:tr>
      <w:tr w:rsidR="00274C77" w:rsidRPr="00A71C11" w:rsidTr="003238A3">
        <w:trPr>
          <w:trHeight w:val="491"/>
        </w:trPr>
        <w:tc>
          <w:tcPr>
            <w:tcW w:w="127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274C77" w:rsidRPr="00F72D9C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F72D9C">
              <w:rPr>
                <w:sz w:val="20"/>
                <w:szCs w:val="20"/>
              </w:rPr>
              <w:t>7б.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 3 б.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3 б.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2 б.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3 б.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2. 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3 б.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3 б.</w:t>
            </w:r>
          </w:p>
        </w:tc>
        <w:tc>
          <w:tcPr>
            <w:tcW w:w="696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3 б.</w:t>
            </w:r>
          </w:p>
        </w:tc>
        <w:tc>
          <w:tcPr>
            <w:tcW w:w="85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б.</w:t>
            </w:r>
          </w:p>
        </w:tc>
        <w:tc>
          <w:tcPr>
            <w:tcW w:w="70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274C77" w:rsidRPr="00A71C11" w:rsidTr="003238A3">
        <w:trPr>
          <w:trHeight w:val="491"/>
        </w:trPr>
        <w:tc>
          <w:tcPr>
            <w:tcW w:w="1277" w:type="dxa"/>
          </w:tcPr>
          <w:p w:rsidR="00274C77" w:rsidRPr="00E840BF" w:rsidRDefault="009265B1" w:rsidP="003238A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Б.</w:t>
            </w:r>
            <w:r w:rsidR="00274C77">
              <w:rPr>
                <w:sz w:val="18"/>
                <w:szCs w:val="18"/>
              </w:rPr>
              <w:t xml:space="preserve"> Ю.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15/3</w:t>
            </w:r>
          </w:p>
        </w:tc>
      </w:tr>
      <w:tr w:rsidR="00274C77" w:rsidRPr="00A71C11" w:rsidTr="003238A3">
        <w:trPr>
          <w:trHeight w:val="501"/>
        </w:trPr>
        <w:tc>
          <w:tcPr>
            <w:tcW w:w="1277" w:type="dxa"/>
          </w:tcPr>
          <w:p w:rsidR="00274C77" w:rsidRPr="00E840BF" w:rsidRDefault="009265B1" w:rsidP="003238A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="00274C77">
              <w:rPr>
                <w:sz w:val="18"/>
                <w:szCs w:val="18"/>
              </w:rPr>
              <w:t xml:space="preserve"> О.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</w:t>
            </w:r>
          </w:p>
        </w:tc>
      </w:tr>
      <w:tr w:rsidR="00274C77" w:rsidRPr="00A71C11" w:rsidTr="003238A3">
        <w:trPr>
          <w:trHeight w:val="457"/>
        </w:trPr>
        <w:tc>
          <w:tcPr>
            <w:tcW w:w="1277" w:type="dxa"/>
          </w:tcPr>
          <w:p w:rsidR="00274C77" w:rsidRPr="00E840BF" w:rsidRDefault="009265B1" w:rsidP="003238A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="00274C77">
              <w:rPr>
                <w:sz w:val="18"/>
                <w:szCs w:val="18"/>
              </w:rPr>
              <w:t xml:space="preserve">  П.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</w:t>
            </w:r>
          </w:p>
        </w:tc>
      </w:tr>
      <w:tr w:rsidR="00274C77" w:rsidRPr="00A71C11" w:rsidTr="003238A3">
        <w:trPr>
          <w:trHeight w:val="457"/>
        </w:trPr>
        <w:tc>
          <w:tcPr>
            <w:tcW w:w="1277" w:type="dxa"/>
          </w:tcPr>
          <w:p w:rsidR="00274C77" w:rsidRPr="00E840BF" w:rsidRDefault="009265B1" w:rsidP="003238A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="00274C77">
              <w:rPr>
                <w:sz w:val="18"/>
                <w:szCs w:val="18"/>
              </w:rPr>
              <w:t>Д.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</w:t>
            </w:r>
          </w:p>
        </w:tc>
      </w:tr>
      <w:tr w:rsidR="00274C77" w:rsidRPr="00A71C11" w:rsidTr="003238A3">
        <w:trPr>
          <w:trHeight w:val="457"/>
        </w:trPr>
        <w:tc>
          <w:tcPr>
            <w:tcW w:w="1277" w:type="dxa"/>
          </w:tcPr>
          <w:p w:rsidR="00274C77" w:rsidRPr="00E840BF" w:rsidRDefault="009265B1" w:rsidP="003238A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</w:t>
            </w:r>
            <w:r w:rsidR="00274C77">
              <w:rPr>
                <w:sz w:val="18"/>
                <w:szCs w:val="18"/>
              </w:rPr>
              <w:t xml:space="preserve"> Д. 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12/3</w:t>
            </w:r>
          </w:p>
        </w:tc>
      </w:tr>
      <w:tr w:rsidR="00274C77" w:rsidRPr="00A71C11" w:rsidTr="003238A3">
        <w:trPr>
          <w:trHeight w:val="457"/>
        </w:trPr>
        <w:tc>
          <w:tcPr>
            <w:tcW w:w="1277" w:type="dxa"/>
          </w:tcPr>
          <w:p w:rsidR="00274C77" w:rsidRDefault="009265B1" w:rsidP="003238A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</w:t>
            </w:r>
            <w:r w:rsidR="00274C77">
              <w:rPr>
                <w:sz w:val="18"/>
                <w:szCs w:val="18"/>
              </w:rPr>
              <w:t xml:space="preserve">Л. 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14/3</w:t>
            </w:r>
          </w:p>
        </w:tc>
      </w:tr>
      <w:tr w:rsidR="00274C77" w:rsidRPr="00A71C11" w:rsidTr="003238A3">
        <w:trPr>
          <w:trHeight w:val="457"/>
        </w:trPr>
        <w:tc>
          <w:tcPr>
            <w:tcW w:w="1277" w:type="dxa"/>
          </w:tcPr>
          <w:p w:rsidR="00274C77" w:rsidRDefault="009265B1" w:rsidP="003238A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</w:t>
            </w:r>
            <w:r w:rsidR="00274C77">
              <w:rPr>
                <w:sz w:val="18"/>
                <w:szCs w:val="18"/>
              </w:rPr>
              <w:t xml:space="preserve"> А. 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6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274C77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</w:t>
            </w:r>
          </w:p>
        </w:tc>
      </w:tr>
      <w:tr w:rsidR="00274C77" w:rsidRPr="00A71C11" w:rsidTr="003238A3">
        <w:trPr>
          <w:trHeight w:val="330"/>
        </w:trPr>
        <w:tc>
          <w:tcPr>
            <w:tcW w:w="127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E840BF">
              <w:rPr>
                <w:sz w:val="18"/>
                <w:szCs w:val="18"/>
              </w:rPr>
              <w:t>Качество по макс. баллу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48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96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1" w:type="dxa"/>
          </w:tcPr>
          <w:p w:rsidR="00274C77" w:rsidRPr="00E840BF" w:rsidRDefault="00274C77" w:rsidP="003238A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57%</w:t>
            </w:r>
          </w:p>
        </w:tc>
      </w:tr>
    </w:tbl>
    <w:p w:rsidR="003238A3" w:rsidRDefault="003238A3" w:rsidP="003238A3">
      <w:pPr>
        <w:rPr>
          <w:sz w:val="28"/>
          <w:szCs w:val="28"/>
        </w:rPr>
      </w:pPr>
    </w:p>
    <w:p w:rsidR="003238A3" w:rsidRDefault="003238A3" w:rsidP="00274C77">
      <w:pPr>
        <w:ind w:firstLine="360"/>
        <w:jc w:val="center"/>
        <w:rPr>
          <w:sz w:val="28"/>
          <w:szCs w:val="28"/>
        </w:rPr>
      </w:pPr>
    </w:p>
    <w:p w:rsidR="00274C77" w:rsidRPr="006A6225" w:rsidRDefault="00274C77" w:rsidP="00274C77">
      <w:pPr>
        <w:ind w:firstLine="360"/>
        <w:jc w:val="center"/>
        <w:rPr>
          <w:sz w:val="28"/>
          <w:szCs w:val="28"/>
        </w:rPr>
      </w:pPr>
      <w:r w:rsidRPr="006A6225">
        <w:rPr>
          <w:sz w:val="28"/>
          <w:szCs w:val="28"/>
        </w:rPr>
        <w:t>Сравнительная диаграмма 3.</w:t>
      </w:r>
    </w:p>
    <w:p w:rsidR="00274C77" w:rsidRPr="006A6225" w:rsidRDefault="00274C77" w:rsidP="00274C77">
      <w:pPr>
        <w:ind w:firstLine="360"/>
        <w:jc w:val="center"/>
        <w:rPr>
          <w:sz w:val="28"/>
          <w:szCs w:val="28"/>
        </w:rPr>
      </w:pPr>
      <w:r w:rsidRPr="006A6225">
        <w:rPr>
          <w:sz w:val="28"/>
          <w:szCs w:val="28"/>
        </w:rPr>
        <w:lastRenderedPageBreak/>
        <w:t xml:space="preserve">Качество логических </w:t>
      </w:r>
      <w:proofErr w:type="gramStart"/>
      <w:r w:rsidRPr="006A6225">
        <w:rPr>
          <w:sz w:val="28"/>
          <w:szCs w:val="28"/>
        </w:rPr>
        <w:t>УУД  в</w:t>
      </w:r>
      <w:proofErr w:type="gramEnd"/>
      <w:r w:rsidRPr="006A6225">
        <w:rPr>
          <w:sz w:val="28"/>
          <w:szCs w:val="28"/>
        </w:rPr>
        <w:t xml:space="preserve"> экспериментальной группе за 2012 – 2013 и 2013 – 2014 </w:t>
      </w:r>
      <w:proofErr w:type="spellStart"/>
      <w:r w:rsidRPr="006A6225">
        <w:rPr>
          <w:sz w:val="28"/>
          <w:szCs w:val="28"/>
        </w:rPr>
        <w:t>уч.г.г</w:t>
      </w:r>
      <w:proofErr w:type="spellEnd"/>
      <w:r w:rsidRPr="006A6225">
        <w:rPr>
          <w:sz w:val="28"/>
          <w:szCs w:val="28"/>
        </w:rPr>
        <w:t>.</w:t>
      </w:r>
    </w:p>
    <w:p w:rsidR="00274C77" w:rsidRPr="006A6225" w:rsidRDefault="00274C77" w:rsidP="00274C77">
      <w:pPr>
        <w:tabs>
          <w:tab w:val="left" w:pos="5955"/>
        </w:tabs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273050</wp:posOffset>
            </wp:positionV>
            <wp:extent cx="5565775" cy="2011680"/>
            <wp:effectExtent l="635" t="0" r="0" b="0"/>
            <wp:wrapSquare wrapText="bothSides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C77" w:rsidRDefault="00274C77" w:rsidP="00274C77">
      <w:pPr>
        <w:ind w:firstLine="708"/>
        <w:jc w:val="both"/>
        <w:rPr>
          <w:sz w:val="28"/>
          <w:szCs w:val="28"/>
        </w:rPr>
      </w:pPr>
    </w:p>
    <w:p w:rsidR="00274C77" w:rsidRDefault="00274C77" w:rsidP="00323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сравнительной диаграммы указывают на то, что усложненный в 2013 – 2014 уч.  г.  анализ слова вызывает затруднения у большинства участников эксперимента. Лексический анализ был усложнен дополнительным заданием, в котором надо было подобрать синонимы и антонимы к слову, употребить слово в прямом и переносном значении. Задание по составлению словосочетаний было усложнено тем, что надо было составить не просто глагольные и именные словосочетания, а по типу согласования, управления и примыкания. Предложение с анализируемым словом надо было составлять с обозначенным осложняющим элементом, а однокоренные слова следовало распределить на глагольные и именные части речи. </w:t>
      </w:r>
    </w:p>
    <w:p w:rsidR="00274C77" w:rsidRDefault="00274C77" w:rsidP="00323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те задания, которые остались в данном виде работы без изменений (фонетический, орфографический, морфемный и морфологический разборы) затруднений у учащихся не вызвали, напротив, качество выполнения этих заданий выше, чем в 2012 – 2013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 xml:space="preserve">. </w:t>
      </w:r>
    </w:p>
    <w:p w:rsidR="00274C77" w:rsidRDefault="00274C77" w:rsidP="00323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целесообразно продолжить работу с усложненным планом анализа слова, поскольку он ориентирован на новый программный материал и более </w:t>
      </w:r>
      <w:proofErr w:type="gramStart"/>
      <w:r>
        <w:rPr>
          <w:sz w:val="28"/>
          <w:szCs w:val="28"/>
        </w:rPr>
        <w:t>глубокий  уровень</w:t>
      </w:r>
      <w:proofErr w:type="gramEnd"/>
      <w:r>
        <w:rPr>
          <w:sz w:val="28"/>
          <w:szCs w:val="28"/>
        </w:rPr>
        <w:t xml:space="preserve"> логических УУД учащихся.</w:t>
      </w:r>
    </w:p>
    <w:p w:rsidR="00274C77" w:rsidRDefault="00274C77" w:rsidP="00274C77">
      <w:pPr>
        <w:rPr>
          <w:sz w:val="28"/>
          <w:szCs w:val="28"/>
        </w:rPr>
      </w:pPr>
    </w:p>
    <w:p w:rsidR="00274C77" w:rsidRDefault="00274C77" w:rsidP="00274C77">
      <w:pPr>
        <w:rPr>
          <w:sz w:val="28"/>
          <w:szCs w:val="28"/>
        </w:rPr>
      </w:pPr>
    </w:p>
    <w:p w:rsidR="00274C77" w:rsidRDefault="00274C77" w:rsidP="00274C77">
      <w:pPr>
        <w:rPr>
          <w:sz w:val="28"/>
          <w:szCs w:val="28"/>
        </w:rPr>
      </w:pPr>
    </w:p>
    <w:p w:rsidR="00274C77" w:rsidRDefault="00274C77" w:rsidP="00274C77">
      <w:pPr>
        <w:rPr>
          <w:sz w:val="28"/>
          <w:szCs w:val="28"/>
        </w:rPr>
      </w:pPr>
    </w:p>
    <w:p w:rsidR="009265B1" w:rsidRDefault="009265B1" w:rsidP="00274C77">
      <w:pPr>
        <w:rPr>
          <w:sz w:val="28"/>
          <w:szCs w:val="28"/>
        </w:rPr>
      </w:pPr>
    </w:p>
    <w:p w:rsidR="009265B1" w:rsidRDefault="009265B1" w:rsidP="00274C77">
      <w:pPr>
        <w:rPr>
          <w:sz w:val="28"/>
          <w:szCs w:val="28"/>
        </w:rPr>
      </w:pPr>
    </w:p>
    <w:p w:rsidR="009265B1" w:rsidRDefault="009265B1" w:rsidP="00274C77">
      <w:pPr>
        <w:rPr>
          <w:sz w:val="28"/>
          <w:szCs w:val="28"/>
        </w:rPr>
      </w:pPr>
    </w:p>
    <w:p w:rsidR="009265B1" w:rsidRDefault="009265B1" w:rsidP="00274C77">
      <w:pPr>
        <w:rPr>
          <w:sz w:val="28"/>
          <w:szCs w:val="28"/>
        </w:rPr>
      </w:pPr>
    </w:p>
    <w:p w:rsidR="003238A3" w:rsidRDefault="003238A3" w:rsidP="00274C77">
      <w:pPr>
        <w:rPr>
          <w:sz w:val="28"/>
          <w:szCs w:val="28"/>
        </w:rPr>
      </w:pPr>
    </w:p>
    <w:p w:rsidR="00274C77" w:rsidRPr="00E03FBA" w:rsidRDefault="00274C77" w:rsidP="00274C77">
      <w:pPr>
        <w:jc w:val="center"/>
      </w:pPr>
      <w:r w:rsidRPr="00E03FBA">
        <w:lastRenderedPageBreak/>
        <w:t xml:space="preserve">                                                                Приложение №1</w:t>
      </w:r>
    </w:p>
    <w:p w:rsidR="00274C77" w:rsidRPr="00E03FBA" w:rsidRDefault="00274C77" w:rsidP="00274C77">
      <w:pPr>
        <w:jc w:val="right"/>
      </w:pPr>
      <w:r w:rsidRPr="00E03FBA">
        <w:t xml:space="preserve">к приказу Управления образования </w:t>
      </w:r>
    </w:p>
    <w:p w:rsidR="00274C77" w:rsidRDefault="00274C77" w:rsidP="00274C77">
      <w:pPr>
        <w:jc w:val="center"/>
      </w:pPr>
      <w:r w:rsidRPr="00E03FBA">
        <w:t xml:space="preserve">                                                                      </w:t>
      </w:r>
      <w:r>
        <w:t xml:space="preserve">                     </w:t>
      </w:r>
      <w:r w:rsidRPr="00E03FBA">
        <w:t>администрации муниципального</w:t>
      </w:r>
    </w:p>
    <w:p w:rsidR="00274C77" w:rsidRDefault="00274C77" w:rsidP="00274C77">
      <w:pPr>
        <w:jc w:val="center"/>
      </w:pPr>
      <w:r>
        <w:t xml:space="preserve">                                                                                               образования «Холмский городской</w:t>
      </w:r>
    </w:p>
    <w:p w:rsidR="00274C77" w:rsidRDefault="00274C77" w:rsidP="00274C77">
      <w:pPr>
        <w:jc w:val="center"/>
      </w:pPr>
      <w:r>
        <w:tab/>
      </w:r>
      <w:r>
        <w:tab/>
      </w:r>
      <w:r>
        <w:tab/>
        <w:t xml:space="preserve">        округ </w:t>
      </w:r>
    </w:p>
    <w:p w:rsidR="00274C77" w:rsidRDefault="00274C77" w:rsidP="00274C77">
      <w:pPr>
        <w:jc w:val="center"/>
      </w:pPr>
      <w:r>
        <w:t xml:space="preserve">                                                                          от 27.05. 2014 г. № 335</w:t>
      </w:r>
    </w:p>
    <w:p w:rsidR="00274C77" w:rsidRDefault="00274C77" w:rsidP="00274C77">
      <w:pPr>
        <w:jc w:val="center"/>
      </w:pPr>
    </w:p>
    <w:p w:rsidR="00274C77" w:rsidRDefault="00274C77" w:rsidP="00274C77">
      <w:pPr>
        <w:jc w:val="center"/>
      </w:pPr>
      <w:r>
        <w:t>Информационная</w:t>
      </w:r>
      <w:bookmarkStart w:id="0" w:name="_GoBack"/>
      <w:bookmarkEnd w:id="0"/>
      <w:r>
        <w:t xml:space="preserve"> карта </w:t>
      </w:r>
    </w:p>
    <w:p w:rsidR="00274C77" w:rsidRDefault="00274C77" w:rsidP="00274C77">
      <w:pPr>
        <w:jc w:val="center"/>
      </w:pPr>
      <w:r>
        <w:t>О состоянии инновационной деятельности в учреждении образования</w:t>
      </w:r>
    </w:p>
    <w:p w:rsidR="00274C77" w:rsidRDefault="00274C77" w:rsidP="00274C77">
      <w:pPr>
        <w:jc w:val="center"/>
      </w:pPr>
      <w:r>
        <w:t>муниципального образования «Холмский городской округ» (2013 – 2014 уч. г.)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4337"/>
        <w:gridCol w:w="5027"/>
      </w:tblGrid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№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Параметры информации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Содержание информации</w:t>
            </w:r>
          </w:p>
        </w:tc>
      </w:tr>
      <w:tr w:rsidR="00274C77" w:rsidTr="003238A3">
        <w:tc>
          <w:tcPr>
            <w:tcW w:w="10456" w:type="dxa"/>
            <w:gridSpan w:val="3"/>
            <w:shd w:val="clear" w:color="auto" w:fill="auto"/>
          </w:tcPr>
          <w:p w:rsidR="00274C77" w:rsidRPr="008D106D" w:rsidRDefault="00274C77" w:rsidP="00274C7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t>Данные об образовательном учреждении в составе ЛЭП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1.1.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Район, в котором находится </w:t>
            </w:r>
            <w:r w:rsidRPr="00E03FBA">
              <w:t>ЛЭП, ОЭП, МЭП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Муниципальное образование «Холмский городской округ»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1.2.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Полное наименование образовательного учреждения, участвующего в инновации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МБОУ СОШ с. Правда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 xml:space="preserve">1.3. 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Вид образовательного учреждения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1.4.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Тип образовательного учреждения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1.5.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Количество учащихся, охваченных инновацией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14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 xml:space="preserve">1.6. 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Адрес образовательного учреждения с почтовым индексом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694615 РФ, Сахалинская область, Холмский район, с. Правда, ул. Зеленая – 9. 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1.7.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Телефон/факс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r>
              <w:t>84243393310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1.8.</w:t>
            </w:r>
          </w:p>
        </w:tc>
        <w:tc>
          <w:tcPr>
            <w:tcW w:w="4394" w:type="dxa"/>
            <w:shd w:val="clear" w:color="auto" w:fill="auto"/>
          </w:tcPr>
          <w:p w:rsidR="00274C77" w:rsidRPr="008D106D" w:rsidRDefault="00274C77" w:rsidP="003238A3">
            <w:pPr>
              <w:rPr>
                <w:lang w:val="en-US"/>
              </w:rPr>
            </w:pPr>
            <w:r w:rsidRPr="008D106D">
              <w:rPr>
                <w:lang w:val="en-US"/>
              </w:rPr>
              <w:t>E-mail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center"/>
            </w:pP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Pr="00802961" w:rsidRDefault="00274C77" w:rsidP="003238A3">
            <w:pPr>
              <w:jc w:val="center"/>
            </w:pPr>
            <w:r w:rsidRPr="008D106D">
              <w:rPr>
                <w:lang w:val="en-US"/>
              </w:rPr>
              <w:t>1.9</w:t>
            </w:r>
            <w:r>
              <w:t>.</w:t>
            </w:r>
          </w:p>
        </w:tc>
        <w:tc>
          <w:tcPr>
            <w:tcW w:w="4394" w:type="dxa"/>
            <w:shd w:val="clear" w:color="auto" w:fill="auto"/>
          </w:tcPr>
          <w:p w:rsidR="00274C77" w:rsidRPr="009A70DD" w:rsidRDefault="00274C77" w:rsidP="003238A3">
            <w:r>
              <w:t>Веб-сайт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center"/>
            </w:pPr>
          </w:p>
        </w:tc>
      </w:tr>
      <w:tr w:rsidR="00274C77" w:rsidTr="003238A3">
        <w:tc>
          <w:tcPr>
            <w:tcW w:w="10456" w:type="dxa"/>
            <w:gridSpan w:val="3"/>
            <w:shd w:val="clear" w:color="auto" w:fill="auto"/>
          </w:tcPr>
          <w:p w:rsidR="00274C77" w:rsidRPr="008D106D" w:rsidRDefault="00274C77" w:rsidP="00274C7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t>Данные о контактном лице по вопросам инновационной работы  на ЛЭП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2.1.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Фамилия, имя, отчество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Хмелевская Наталья Владимировна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2.2.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Должность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Учитель русского языка и литературы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2.3.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Телефон/факс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84243393608 – дом.</w:t>
            </w:r>
          </w:p>
          <w:p w:rsidR="00274C77" w:rsidRDefault="00274C77" w:rsidP="003238A3">
            <w:pPr>
              <w:jc w:val="both"/>
            </w:pPr>
            <w:r>
              <w:t>89241864612- моб.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2.4.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 w:rsidRPr="008D106D">
              <w:rPr>
                <w:lang w:val="en-US"/>
              </w:rPr>
              <w:t>E-mail</w:t>
            </w:r>
          </w:p>
        </w:tc>
        <w:tc>
          <w:tcPr>
            <w:tcW w:w="5074" w:type="dxa"/>
            <w:shd w:val="clear" w:color="auto" w:fill="auto"/>
          </w:tcPr>
          <w:p w:rsidR="00274C77" w:rsidRPr="008D106D" w:rsidRDefault="00274C77" w:rsidP="003238A3">
            <w:pPr>
              <w:tabs>
                <w:tab w:val="left" w:pos="525"/>
              </w:tabs>
              <w:jc w:val="both"/>
              <w:rPr>
                <w:lang w:val="en-US"/>
              </w:rPr>
            </w:pPr>
            <w:r w:rsidRPr="008D106D">
              <w:rPr>
                <w:lang w:val="en-US"/>
              </w:rPr>
              <w:t>gimela@mail.ru</w:t>
            </w:r>
          </w:p>
        </w:tc>
      </w:tr>
      <w:tr w:rsidR="00274C77" w:rsidTr="003238A3">
        <w:tc>
          <w:tcPr>
            <w:tcW w:w="10456" w:type="dxa"/>
            <w:gridSpan w:val="3"/>
            <w:shd w:val="clear" w:color="auto" w:fill="auto"/>
          </w:tcPr>
          <w:p w:rsidR="00274C77" w:rsidRPr="008D106D" w:rsidRDefault="00274C77" w:rsidP="00274C7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t>Данные о масштабе инновационной работы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3.1.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Приказ о присвоении статуса ЛЭП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Приказ № 166 от 19. 04. 2012 «Об открытии локальной экспериментальной площадки на 2012 – 2017 </w:t>
            </w:r>
            <w:proofErr w:type="spellStart"/>
            <w:r>
              <w:t>уч.г</w:t>
            </w:r>
            <w:proofErr w:type="spellEnd"/>
            <w:r>
              <w:t>.»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3.2.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Статус инновационной площадки присвоен в рамках крупного проекта, эксперимента и т.п. 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В рамках эксперимента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3.3.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Ступень обучения, на которой осуществляется инновация</w:t>
            </w:r>
          </w:p>
        </w:tc>
        <w:tc>
          <w:tcPr>
            <w:tcW w:w="5074" w:type="dxa"/>
            <w:shd w:val="clear" w:color="auto" w:fill="auto"/>
          </w:tcPr>
          <w:p w:rsidR="00274C77" w:rsidRPr="004E7BAF" w:rsidRDefault="00274C77" w:rsidP="003238A3">
            <w:pPr>
              <w:jc w:val="both"/>
            </w:pPr>
            <w:r w:rsidRPr="004E7BAF">
              <w:t>Среднее и старшее звено</w:t>
            </w:r>
          </w:p>
        </w:tc>
      </w:tr>
      <w:tr w:rsidR="00274C77" w:rsidTr="003238A3">
        <w:tc>
          <w:tcPr>
            <w:tcW w:w="10456" w:type="dxa"/>
            <w:gridSpan w:val="3"/>
            <w:shd w:val="clear" w:color="auto" w:fill="auto"/>
          </w:tcPr>
          <w:p w:rsidR="00274C77" w:rsidRPr="008D106D" w:rsidRDefault="00274C77" w:rsidP="00274C7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t>Данные о содержании инновации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4.1.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Тема инновации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Формирование у обучающихся универсальных учебных действий на уроках русского языка 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4.2.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Сроки инновации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2012 – 2017 </w:t>
            </w:r>
            <w:proofErr w:type="spellStart"/>
            <w:r>
              <w:t>г.г</w:t>
            </w:r>
            <w:proofErr w:type="spellEnd"/>
            <w:r>
              <w:t xml:space="preserve">. 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4.3.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Цель инновации, задачи на 2014 – 2015 г. </w:t>
            </w:r>
          </w:p>
        </w:tc>
        <w:tc>
          <w:tcPr>
            <w:tcW w:w="5074" w:type="dxa"/>
            <w:shd w:val="clear" w:color="auto" w:fill="auto"/>
          </w:tcPr>
          <w:p w:rsidR="00274C77" w:rsidRPr="004E7BAF" w:rsidRDefault="00274C77" w:rsidP="003238A3">
            <w:r w:rsidRPr="004E7BAF">
              <w:t>Цели: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06D">
              <w:rPr>
                <w:rFonts w:ascii="Times New Roman" w:hAnsi="Times New Roman"/>
                <w:sz w:val="24"/>
                <w:szCs w:val="24"/>
              </w:rPr>
              <w:t>Формирование  коммуникативных</w:t>
            </w:r>
            <w:proofErr w:type="gram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 УУД: умение выступать перед аудиторией, принимать участие в дискуссии.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Сформировать текстовые ЗУН: сравнительный анализ текстов, умение создавать письменные тексты на лингвистическую тему.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lastRenderedPageBreak/>
              <w:t>Углубить логические УУД посредством комплексного анализа слова.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Осуществить мониторинг полученных результатов, сравнить с результатами в контрольной группе.</w:t>
            </w:r>
          </w:p>
          <w:p w:rsidR="00274C77" w:rsidRPr="004E7BAF" w:rsidRDefault="00274C77" w:rsidP="003238A3">
            <w:r w:rsidRPr="004E7BAF">
              <w:t>Задачи: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Разработать календарно-тематическое планирование по русскому языку в </w:t>
            </w:r>
            <w:proofErr w:type="gramStart"/>
            <w:r w:rsidRPr="008D106D">
              <w:rPr>
                <w:rFonts w:ascii="Times New Roman" w:hAnsi="Times New Roman"/>
                <w:sz w:val="24"/>
                <w:szCs w:val="24"/>
              </w:rPr>
              <w:t>9  классе</w:t>
            </w:r>
            <w:proofErr w:type="gram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, совмещающее программный материал и экспериментальную деятельность, включающее уроки, запланированные в рамках эксперимента, контрольные и </w:t>
            </w:r>
            <w:proofErr w:type="spellStart"/>
            <w:r w:rsidRPr="008D106D">
              <w:rPr>
                <w:rFonts w:ascii="Times New Roman" w:hAnsi="Times New Roman"/>
                <w:sz w:val="24"/>
                <w:szCs w:val="24"/>
              </w:rPr>
              <w:t>срезовые</w:t>
            </w:r>
            <w:proofErr w:type="spell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 работы, задания в урочной системе, домашние задания по устному анализу текста, анализу слова.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Пополнить методический и дидактический инструментарий (разработать опорный план № 12 «Стили речи. Сравнительный анализ текста», усложнить план № 10 «Комплексный анализ слова» согласно программному материалу по русскому языку в 9 </w:t>
            </w:r>
            <w:proofErr w:type="gramStart"/>
            <w:r w:rsidRPr="008D106D">
              <w:rPr>
                <w:rFonts w:ascii="Times New Roman" w:hAnsi="Times New Roman"/>
                <w:sz w:val="24"/>
                <w:szCs w:val="24"/>
              </w:rPr>
              <w:t>классе )</w:t>
            </w:r>
            <w:proofErr w:type="gramEnd"/>
            <w:r w:rsidRPr="008D10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Пополнить диагностический инструментарий для проверки уровня </w:t>
            </w:r>
            <w:proofErr w:type="spellStart"/>
            <w:r w:rsidRPr="008D106D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 текстовых ЗУН, коммуникативных и логических УУД.</w:t>
            </w:r>
          </w:p>
          <w:p w:rsidR="00274C77" w:rsidRDefault="00274C77" w:rsidP="003238A3">
            <w:pPr>
              <w:jc w:val="center"/>
            </w:pP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lastRenderedPageBreak/>
              <w:t>4.4.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Руководитель инновации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Черткова Татьяна Григорьевна, завуч МБОУ СОШ с. Правда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4.5.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 xml:space="preserve">Направления инновационной работы </w:t>
            </w:r>
          </w:p>
        </w:tc>
        <w:tc>
          <w:tcPr>
            <w:tcW w:w="5074" w:type="dxa"/>
            <w:shd w:val="clear" w:color="auto" w:fill="auto"/>
          </w:tcPr>
          <w:p w:rsidR="00274C77" w:rsidRPr="008D106D" w:rsidRDefault="00274C77" w:rsidP="00274C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Изучение достижений науки и практики в области текстологии и концептуального подхода к слову.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Изучение педагогических технологий (технология В.П. Шаталова, технология развития критического мышления через чтение и письмо, технологии исследовательской направленности), позволяющих внедрить научные достижения в педагогическую практику и </w:t>
            </w:r>
            <w:proofErr w:type="gramStart"/>
            <w:r w:rsidRPr="008D106D">
              <w:rPr>
                <w:rFonts w:ascii="Times New Roman" w:hAnsi="Times New Roman"/>
                <w:sz w:val="24"/>
                <w:szCs w:val="24"/>
              </w:rPr>
              <w:t>достичь  предметных</w:t>
            </w:r>
            <w:proofErr w:type="gram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06D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 и личностных  результатов  у учащихся.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Разработать методы изучения текста и других единиц речи с целью формирования текстовых ЗУН, коммуникативных и логических УУД, внедрить в практику преподавания русского языка.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Работа в рамках </w:t>
            </w:r>
            <w:proofErr w:type="gramStart"/>
            <w:r w:rsidRPr="008D106D">
              <w:rPr>
                <w:rFonts w:ascii="Times New Roman" w:hAnsi="Times New Roman"/>
                <w:sz w:val="24"/>
                <w:szCs w:val="24"/>
              </w:rPr>
              <w:t>ЛЭП  включена</w:t>
            </w:r>
            <w:proofErr w:type="gram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 в урочную систему, тесно связана с программным материалом по русскому языку, направлена на более эффективное его усвоение. В этой связи </w:t>
            </w:r>
            <w:r w:rsidRPr="008D106D">
              <w:rPr>
                <w:rFonts w:ascii="Times New Roman" w:hAnsi="Times New Roman"/>
                <w:sz w:val="24"/>
                <w:szCs w:val="24"/>
              </w:rPr>
              <w:lastRenderedPageBreak/>
              <w:t>можно выделить следующие направления:</w:t>
            </w:r>
          </w:p>
          <w:p w:rsidR="00274C77" w:rsidRPr="008D106D" w:rsidRDefault="00274C77" w:rsidP="00274C77">
            <w:pPr>
              <w:pStyle w:val="a3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Обучающие практикумы по анализу текстов разных типов и стилей.</w:t>
            </w:r>
          </w:p>
          <w:p w:rsidR="00274C77" w:rsidRPr="008D106D" w:rsidRDefault="00274C77" w:rsidP="00274C77">
            <w:pPr>
              <w:pStyle w:val="a3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Система домашних заданий по анализу слова, анализу текста.</w:t>
            </w:r>
          </w:p>
          <w:p w:rsidR="00274C77" w:rsidRPr="008D106D" w:rsidRDefault="00274C77" w:rsidP="00274C77">
            <w:pPr>
              <w:pStyle w:val="a3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Самостоятельные и </w:t>
            </w:r>
            <w:proofErr w:type="gramStart"/>
            <w:r w:rsidRPr="008D106D">
              <w:rPr>
                <w:rFonts w:ascii="Times New Roman" w:hAnsi="Times New Roman"/>
                <w:sz w:val="24"/>
                <w:szCs w:val="24"/>
              </w:rPr>
              <w:t>контрольные  работы</w:t>
            </w:r>
            <w:proofErr w:type="gram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 по анализу слова и анализу текста.</w:t>
            </w:r>
          </w:p>
          <w:p w:rsidR="00274C77" w:rsidRPr="008D106D" w:rsidRDefault="00274C77" w:rsidP="00274C77">
            <w:pPr>
              <w:pStyle w:val="a3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Работа по развитию устной речи (устный анализ текста, дискуссионные практикумы)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Мониторинг полученных результатов в контрольной и экспериментальной группе. </w:t>
            </w:r>
          </w:p>
          <w:p w:rsidR="00274C77" w:rsidRDefault="00274C77" w:rsidP="003238A3">
            <w:pPr>
              <w:jc w:val="center"/>
            </w:pPr>
          </w:p>
        </w:tc>
      </w:tr>
      <w:tr w:rsidR="00274C77" w:rsidTr="003238A3">
        <w:tc>
          <w:tcPr>
            <w:tcW w:w="10456" w:type="dxa"/>
            <w:gridSpan w:val="3"/>
            <w:shd w:val="clear" w:color="auto" w:fill="auto"/>
          </w:tcPr>
          <w:p w:rsidR="00274C77" w:rsidRPr="008D106D" w:rsidRDefault="00274C77" w:rsidP="003238A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5.Данные о полученных результатах и тиражируемых продуктах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5.1.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Характеристика полученных результатов</w:t>
            </w:r>
          </w:p>
        </w:tc>
        <w:tc>
          <w:tcPr>
            <w:tcW w:w="5074" w:type="dxa"/>
            <w:shd w:val="clear" w:color="auto" w:fill="auto"/>
          </w:tcPr>
          <w:p w:rsidR="00274C77" w:rsidRPr="004E7BAF" w:rsidRDefault="00274C77" w:rsidP="003238A3"/>
          <w:p w:rsidR="00274C77" w:rsidRPr="004E7BAF" w:rsidRDefault="00274C77" w:rsidP="003238A3">
            <w:r w:rsidRPr="004E7BAF">
              <w:t>Согласно поставленным целям и задачам, в 2013 – 2014 учебном году в рабочую программу по русскому языку для 8 «а» класса были включены: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обучающие практикумы по </w:t>
            </w:r>
            <w:proofErr w:type="gramStart"/>
            <w:r w:rsidRPr="008D106D">
              <w:rPr>
                <w:rFonts w:ascii="Times New Roman" w:hAnsi="Times New Roman"/>
                <w:sz w:val="24"/>
                <w:szCs w:val="24"/>
              </w:rPr>
              <w:t>темам:  «</w:t>
            </w:r>
            <w:proofErr w:type="gramEnd"/>
            <w:r w:rsidRPr="008D106D">
              <w:rPr>
                <w:rFonts w:ascii="Times New Roman" w:hAnsi="Times New Roman"/>
                <w:sz w:val="24"/>
                <w:szCs w:val="24"/>
              </w:rPr>
              <w:t>Анализ текста-рассуждения в публицистическом стиле» (13.11.13), «Анализ текста на этическо-нравственную тему» (7.05.14),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06D">
              <w:rPr>
                <w:rFonts w:ascii="Times New Roman" w:hAnsi="Times New Roman"/>
                <w:sz w:val="24"/>
                <w:szCs w:val="24"/>
              </w:rPr>
              <w:t>три  зачета</w:t>
            </w:r>
            <w:proofErr w:type="gram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 по устному анализу текста (26.11. 2013, 11.02. 2014, 23.04. 2014)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одна контрольная работа по анализу текста в публицистическом стиле (17.12.13)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06D">
              <w:rPr>
                <w:rFonts w:ascii="Times New Roman" w:hAnsi="Times New Roman"/>
                <w:sz w:val="24"/>
                <w:szCs w:val="24"/>
              </w:rPr>
              <w:t>одна  контрольная</w:t>
            </w:r>
            <w:proofErr w:type="gramEnd"/>
            <w:r w:rsidRPr="008D106D">
              <w:rPr>
                <w:rFonts w:ascii="Times New Roman" w:hAnsi="Times New Roman"/>
                <w:sz w:val="24"/>
                <w:szCs w:val="24"/>
              </w:rPr>
              <w:t xml:space="preserve"> работа по анализу слова (4.03.14),</w:t>
            </w:r>
          </w:p>
          <w:p w:rsidR="00274C77" w:rsidRPr="004E7BAF" w:rsidRDefault="00274C77" w:rsidP="003238A3">
            <w:pPr>
              <w:ind w:left="360"/>
              <w:jc w:val="both"/>
            </w:pPr>
            <w:r w:rsidRPr="004E7BAF">
              <w:t xml:space="preserve">о чем имеются записи в классном журнале. Все контрольные работы хранятся </w:t>
            </w:r>
            <w:proofErr w:type="gramStart"/>
            <w:r w:rsidRPr="004E7BAF">
              <w:t>учителем  в</w:t>
            </w:r>
            <w:proofErr w:type="gramEnd"/>
            <w:r w:rsidRPr="004E7BAF">
              <w:t xml:space="preserve"> специальной  папке, оценки за контрольные и самостоятельные работы, зачеты  выставлены в журнал.  </w:t>
            </w:r>
          </w:p>
          <w:p w:rsidR="00274C77" w:rsidRPr="004E7BAF" w:rsidRDefault="00274C77" w:rsidP="003238A3">
            <w:pPr>
              <w:ind w:firstLine="360"/>
              <w:jc w:val="both"/>
            </w:pPr>
            <w:r w:rsidRPr="004E7BAF">
              <w:t xml:space="preserve">Кроме этого, были запланированы домашние задания по анализу текста (19.09.13, 7.11.13, 21.01.14) и анализу слова (11.09, 18.09, 24.09, 15.10, 16.10, 17.10, 12.11, 21.11, 14.12, 16.01, 23.01 и </w:t>
            </w:r>
            <w:proofErr w:type="gramStart"/>
            <w:r w:rsidRPr="004E7BAF">
              <w:t>др. )</w:t>
            </w:r>
            <w:proofErr w:type="gramEnd"/>
            <w:r w:rsidRPr="004E7BAF">
              <w:t>, о чем имеются записи в классном журнале.</w:t>
            </w:r>
          </w:p>
          <w:p w:rsidR="00274C77" w:rsidRPr="004E7BAF" w:rsidRDefault="00274C77" w:rsidP="003238A3">
            <w:pPr>
              <w:ind w:firstLine="360"/>
              <w:jc w:val="both"/>
            </w:pPr>
            <w:r w:rsidRPr="004E7BAF">
              <w:t xml:space="preserve">Результатами экспериментальной работы в 2013 – 2014 уч. г. являются баллы, набранные учащимися за контрольные, самостоятельные и зачетные работы, запланированные в рамках экспериментальной работы. Баллы переведены учителем в традиционные оценки (от «2» до «5»). </w:t>
            </w:r>
          </w:p>
          <w:p w:rsidR="00274C77" w:rsidRDefault="00274C77" w:rsidP="003238A3">
            <w:pPr>
              <w:ind w:firstLine="360"/>
              <w:jc w:val="both"/>
            </w:pPr>
            <w:r w:rsidRPr="004E7BAF">
              <w:t xml:space="preserve">На основании полученных учащимися результатов был осуществлен их мониторинг. Исходя из полученных данных можно сделать </w:t>
            </w:r>
            <w:r w:rsidRPr="004E7BAF">
              <w:lastRenderedPageBreak/>
              <w:t xml:space="preserve">выводы о качестве сформированных УУД и текстовых ЗУН в экспериментальной и контрольной группах.  </w:t>
            </w:r>
          </w:p>
          <w:p w:rsidR="00274C77" w:rsidRDefault="00274C77" w:rsidP="003238A3">
            <w:pPr>
              <w:ind w:firstLine="360"/>
              <w:jc w:val="both"/>
            </w:pPr>
            <w:r>
              <w:t xml:space="preserve">Показатели качества </w:t>
            </w:r>
            <w:proofErr w:type="spellStart"/>
            <w:r>
              <w:t>обученности</w:t>
            </w:r>
            <w:proofErr w:type="spellEnd"/>
            <w:r>
              <w:t xml:space="preserve"> (по результатам итоговых контрольных работ, запланированных в рамках эксперимента):</w:t>
            </w:r>
          </w:p>
          <w:p w:rsidR="00274C77" w:rsidRDefault="00274C77" w:rsidP="003238A3">
            <w:r>
              <w:t>1.</w:t>
            </w:r>
            <w:r w:rsidRPr="004E7BAF">
              <w:t>Текстовые ЗУН</w:t>
            </w:r>
            <w:r w:rsidRPr="008D106D">
              <w:rPr>
                <w:b/>
                <w:sz w:val="28"/>
                <w:szCs w:val="28"/>
              </w:rPr>
              <w:t xml:space="preserve"> (</w:t>
            </w:r>
            <w:r w:rsidRPr="004E7BAF">
              <w:t xml:space="preserve">Контрольная работа № </w:t>
            </w:r>
            <w:proofErr w:type="gramStart"/>
            <w:r w:rsidRPr="004E7BAF">
              <w:t>1  «</w:t>
            </w:r>
            <w:proofErr w:type="gramEnd"/>
            <w:r w:rsidRPr="004E7BAF">
              <w:t>Публицистический стиль речи»</w:t>
            </w:r>
            <w:r>
              <w:t>): экспериментальная группа – 78%, контрольная – 0%.</w:t>
            </w:r>
          </w:p>
          <w:p w:rsidR="00274C77" w:rsidRDefault="00274C77" w:rsidP="003238A3">
            <w:r w:rsidRPr="004E7BAF">
              <w:t>2. Коммуникативные УУД (</w:t>
            </w:r>
            <w:r>
              <w:t>У</w:t>
            </w:r>
            <w:r w:rsidRPr="004E7BAF">
              <w:t>стный анализ текста. Итоговый зачет):</w:t>
            </w:r>
          </w:p>
          <w:p w:rsidR="00274C77" w:rsidRDefault="00274C77" w:rsidP="003238A3">
            <w:proofErr w:type="spellStart"/>
            <w:r>
              <w:t>эксп</w:t>
            </w:r>
            <w:proofErr w:type="spellEnd"/>
            <w:r>
              <w:t>. Группа – 80%, контрольная – 0 %.</w:t>
            </w:r>
          </w:p>
          <w:p w:rsidR="00274C77" w:rsidRDefault="00274C77" w:rsidP="003238A3">
            <w:r>
              <w:t>3.Логические УУД (Итоговая контрольная работа по анализу слова):</w:t>
            </w:r>
          </w:p>
          <w:p w:rsidR="00274C77" w:rsidRPr="004E7BAF" w:rsidRDefault="00274C77" w:rsidP="003238A3">
            <w:r>
              <w:t xml:space="preserve">Экспериментальная группа – 57%. </w:t>
            </w:r>
          </w:p>
          <w:p w:rsidR="00274C77" w:rsidRPr="004E7BAF" w:rsidRDefault="00274C77" w:rsidP="003238A3"/>
          <w:p w:rsidR="00274C77" w:rsidRPr="004E7BAF" w:rsidRDefault="00274C77" w:rsidP="003238A3">
            <w:pPr>
              <w:ind w:firstLine="360"/>
            </w:pPr>
          </w:p>
          <w:p w:rsidR="00274C77" w:rsidRDefault="00274C77" w:rsidP="003238A3">
            <w:pPr>
              <w:jc w:val="center"/>
            </w:pP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lastRenderedPageBreak/>
              <w:t>5.2.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Где осуществлялась апробация или внедрение полученных результатов?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Апробация методических инноваций, контрольных, </w:t>
            </w:r>
            <w:proofErr w:type="spellStart"/>
            <w:r>
              <w:t>срезовых</w:t>
            </w:r>
            <w:proofErr w:type="spellEnd"/>
            <w:r>
              <w:t>, домашних работ и зачетов  осуществлялась в 8 «а» классе МБОУ СОШ с. Правда</w:t>
            </w:r>
          </w:p>
        </w:tc>
      </w:tr>
      <w:tr w:rsidR="00274C77" w:rsidTr="003238A3">
        <w:trPr>
          <w:trHeight w:val="1540"/>
        </w:trPr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5.3.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Где можно познакомиться с результатами?</w:t>
            </w:r>
          </w:p>
        </w:tc>
        <w:tc>
          <w:tcPr>
            <w:tcW w:w="5074" w:type="dxa"/>
            <w:shd w:val="clear" w:color="auto" w:fill="auto"/>
          </w:tcPr>
          <w:p w:rsidR="00274C77" w:rsidRPr="008D106D" w:rsidRDefault="00274C77" w:rsidP="00274C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В папке текущего мониторинга учителя Хмелевской Н.В.</w:t>
            </w:r>
          </w:p>
          <w:p w:rsidR="00274C77" w:rsidRPr="008D106D" w:rsidRDefault="00274C77" w:rsidP="00274C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В классном журнале 8 «а» класса МБОУ СОШ с. Правда за 2013 – 2014 </w:t>
            </w:r>
            <w:proofErr w:type="spellStart"/>
            <w:r w:rsidRPr="008D106D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8D106D">
              <w:rPr>
                <w:rFonts w:ascii="Times New Roman" w:hAnsi="Times New Roman"/>
                <w:sz w:val="24"/>
                <w:szCs w:val="24"/>
              </w:rPr>
              <w:t>. на страницах «Русский язык»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5.4.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Характеристика полученных тиражируемых продуктов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Тиражируемые продукты – опорные планы для устного и письменного анализа текстов разных типов и стилей, разработанные учителем и распространенные среди участников эксперимента (все планы вклеены в тетради по анализу текста, которые есть у всех участников эксперимента). Всего планов – 13, включая план для комплексного анализа слова. </w:t>
            </w:r>
          </w:p>
          <w:p w:rsidR="00274C77" w:rsidRDefault="00274C77" w:rsidP="003238A3">
            <w:pPr>
              <w:jc w:val="both"/>
            </w:pPr>
            <w:r>
              <w:t>Данный продукт за пределами экспериментального класса не тиражировался.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5.5.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Эффективность использования полученных результатов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 xml:space="preserve">Экспериментальная работа способствует повышению качества знаний по русскому языку: уровень </w:t>
            </w:r>
            <w:proofErr w:type="spellStart"/>
            <w:r>
              <w:t>обученности</w:t>
            </w:r>
            <w:proofErr w:type="spellEnd"/>
            <w:r>
              <w:t xml:space="preserve"> русскому языку за 2013 – 2014 </w:t>
            </w:r>
            <w:proofErr w:type="spellStart"/>
            <w:r>
              <w:t>уч.г</w:t>
            </w:r>
            <w:proofErr w:type="spellEnd"/>
            <w:r>
              <w:t xml:space="preserve">. составляет 100 %, качество </w:t>
            </w:r>
            <w:proofErr w:type="spellStart"/>
            <w:r>
              <w:t>обученности</w:t>
            </w:r>
            <w:proofErr w:type="spellEnd"/>
            <w:r>
              <w:t xml:space="preserve"> – 46%</w:t>
            </w:r>
          </w:p>
          <w:p w:rsidR="00274C77" w:rsidRDefault="00274C77" w:rsidP="003238A3">
            <w:pPr>
              <w:jc w:val="center"/>
            </w:pPr>
          </w:p>
        </w:tc>
      </w:tr>
      <w:tr w:rsidR="00274C77" w:rsidTr="003238A3">
        <w:tc>
          <w:tcPr>
            <w:tcW w:w="10456" w:type="dxa"/>
            <w:gridSpan w:val="3"/>
            <w:shd w:val="clear" w:color="auto" w:fill="auto"/>
          </w:tcPr>
          <w:p w:rsidR="00274C77" w:rsidRPr="008D106D" w:rsidRDefault="00274C77" w:rsidP="003238A3">
            <w:pPr>
              <w:jc w:val="center"/>
              <w:rPr>
                <w:b/>
              </w:rPr>
            </w:pPr>
            <w:r w:rsidRPr="008D106D">
              <w:rPr>
                <w:b/>
              </w:rPr>
              <w:t>6.Данные о связях с другими учреждениями</w:t>
            </w:r>
          </w:p>
        </w:tc>
      </w:tr>
      <w:tr w:rsidR="00274C77" w:rsidTr="003238A3">
        <w:tc>
          <w:tcPr>
            <w:tcW w:w="988" w:type="dxa"/>
            <w:shd w:val="clear" w:color="auto" w:fill="auto"/>
          </w:tcPr>
          <w:p w:rsidR="00274C77" w:rsidRDefault="00274C77" w:rsidP="003238A3">
            <w:pPr>
              <w:jc w:val="center"/>
            </w:pPr>
            <w:r>
              <w:t>6.1.</w:t>
            </w:r>
          </w:p>
        </w:tc>
        <w:tc>
          <w:tcPr>
            <w:tcW w:w="439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Партнерство в рамках данной инновационной работы</w:t>
            </w:r>
          </w:p>
        </w:tc>
        <w:tc>
          <w:tcPr>
            <w:tcW w:w="5074" w:type="dxa"/>
            <w:shd w:val="clear" w:color="auto" w:fill="auto"/>
          </w:tcPr>
          <w:p w:rsidR="00274C77" w:rsidRDefault="00274C77" w:rsidP="003238A3">
            <w:pPr>
              <w:jc w:val="both"/>
            </w:pPr>
            <w:r>
              <w:t>Нет</w:t>
            </w:r>
          </w:p>
        </w:tc>
      </w:tr>
    </w:tbl>
    <w:p w:rsidR="00274C77" w:rsidRPr="00E03FBA" w:rsidRDefault="00274C77" w:rsidP="00274C77">
      <w:pPr>
        <w:jc w:val="center"/>
      </w:pPr>
    </w:p>
    <w:p w:rsidR="00274C77" w:rsidRDefault="00274C77" w:rsidP="00274C77">
      <w:pPr>
        <w:rPr>
          <w:sz w:val="28"/>
          <w:szCs w:val="28"/>
        </w:rPr>
      </w:pPr>
    </w:p>
    <w:p w:rsidR="0099218E" w:rsidRDefault="0099218E"/>
    <w:sectPr w:rsidR="0099218E" w:rsidSect="00274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AA7"/>
    <w:multiLevelType w:val="hybridMultilevel"/>
    <w:tmpl w:val="6AB4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1776"/>
    <w:multiLevelType w:val="hybridMultilevel"/>
    <w:tmpl w:val="9AA8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95D"/>
    <w:multiLevelType w:val="hybridMultilevel"/>
    <w:tmpl w:val="3D62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67316"/>
    <w:multiLevelType w:val="hybridMultilevel"/>
    <w:tmpl w:val="DD6C2E58"/>
    <w:lvl w:ilvl="0" w:tplc="C5340CC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EF2366E"/>
    <w:multiLevelType w:val="hybridMultilevel"/>
    <w:tmpl w:val="D666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17B21"/>
    <w:multiLevelType w:val="multilevel"/>
    <w:tmpl w:val="05E0B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FA872E9"/>
    <w:multiLevelType w:val="hybridMultilevel"/>
    <w:tmpl w:val="8746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0E"/>
    <w:rsid w:val="00274C77"/>
    <w:rsid w:val="003238A3"/>
    <w:rsid w:val="004748D3"/>
    <w:rsid w:val="006E680E"/>
    <w:rsid w:val="009265B1"/>
    <w:rsid w:val="0099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BBFC"/>
  <w15:chartTrackingRefBased/>
  <w15:docId w15:val="{F4181D86-8FBE-4B47-9029-02423945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C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274C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48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8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2012 -2013 </c:v>
                </c:pt>
              </c:strCache>
            </c:strRef>
          </c:tx>
          <c:cat>
            <c:strRef>
              <c:f>Лист1!$A$4:$A$8</c:f>
              <c:strCache>
                <c:ptCount val="5"/>
                <c:pt idx="0">
                  <c:v>Тип речи</c:v>
                </c:pt>
                <c:pt idx="1">
                  <c:v>Средства связи</c:v>
                </c:pt>
                <c:pt idx="2">
                  <c:v>Тема текста</c:v>
                </c:pt>
                <c:pt idx="3">
                  <c:v>Идея текста </c:v>
                </c:pt>
                <c:pt idx="4">
                  <c:v>Композиция текста</c:v>
                </c:pt>
              </c:strCache>
            </c:strRef>
          </c:cat>
          <c:val>
            <c:numRef>
              <c:f>Лист1!$B$4:$B$8</c:f>
              <c:numCache>
                <c:formatCode>General</c:formatCode>
                <c:ptCount val="5"/>
                <c:pt idx="0">
                  <c:v>50</c:v>
                </c:pt>
                <c:pt idx="1">
                  <c:v>80</c:v>
                </c:pt>
                <c:pt idx="2">
                  <c:v>20</c:v>
                </c:pt>
                <c:pt idx="3">
                  <c:v>10</c:v>
                </c:pt>
                <c:pt idx="4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4E-4221-BE1C-4E5E836D56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2013 - 2014</c:v>
                </c:pt>
              </c:strCache>
            </c:strRef>
          </c:tx>
          <c:cat>
            <c:strRef>
              <c:f>Лист1!$A$4:$A$8</c:f>
              <c:strCache>
                <c:ptCount val="5"/>
                <c:pt idx="0">
                  <c:v>Тип речи</c:v>
                </c:pt>
                <c:pt idx="1">
                  <c:v>Средства связи</c:v>
                </c:pt>
                <c:pt idx="2">
                  <c:v>Тема текста</c:v>
                </c:pt>
                <c:pt idx="3">
                  <c:v>Идея текста </c:v>
                </c:pt>
                <c:pt idx="4">
                  <c:v>Композиция текста</c:v>
                </c:pt>
              </c:strCache>
            </c:str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87</c:v>
                </c:pt>
                <c:pt idx="1">
                  <c:v>75</c:v>
                </c:pt>
                <c:pt idx="2">
                  <c:v>62</c:v>
                </c:pt>
                <c:pt idx="3">
                  <c:v>100</c:v>
                </c:pt>
                <c:pt idx="4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4E-4221-BE1C-4E5E836D5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4533112"/>
        <c:axId val="324533504"/>
      </c:lineChart>
      <c:catAx>
        <c:axId val="324533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4533504"/>
        <c:crosses val="autoZero"/>
        <c:auto val="1"/>
        <c:lblAlgn val="ctr"/>
        <c:lblOffset val="100"/>
        <c:noMultiLvlLbl val="0"/>
      </c:catAx>
      <c:valAx>
        <c:axId val="324533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4533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2012 -2013 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Тема текста</c:v>
                </c:pt>
                <c:pt idx="1">
                  <c:v>Сворачивание текста</c:v>
                </c:pt>
                <c:pt idx="2">
                  <c:v>Идея текста </c:v>
                </c:pt>
                <c:pt idx="3">
                  <c:v>Позиция автора</c:v>
                </c:pt>
                <c:pt idx="4">
                  <c:v>Собственная позиция</c:v>
                </c:pt>
                <c:pt idx="5">
                  <c:v>Стиль</c:v>
                </c:pt>
                <c:pt idx="6">
                  <c:v>ХВС</c:v>
                </c:pt>
                <c:pt idx="7">
                  <c:v>Связность речи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66</c:v>
                </c:pt>
                <c:pt idx="4">
                  <c:v>55</c:v>
                </c:pt>
                <c:pt idx="5">
                  <c:v>77</c:v>
                </c:pt>
                <c:pt idx="6">
                  <c:v>44</c:v>
                </c:pt>
                <c:pt idx="7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30-4302-BF1F-565F3E8D08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2013 - 2014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Тема текста</c:v>
                </c:pt>
                <c:pt idx="1">
                  <c:v>Сворачивание текста</c:v>
                </c:pt>
                <c:pt idx="2">
                  <c:v>Идея текста </c:v>
                </c:pt>
                <c:pt idx="3">
                  <c:v>Позиция автора</c:v>
                </c:pt>
                <c:pt idx="4">
                  <c:v>Собственная позиция</c:v>
                </c:pt>
                <c:pt idx="5">
                  <c:v>Стиль</c:v>
                </c:pt>
                <c:pt idx="6">
                  <c:v>ХВС</c:v>
                </c:pt>
                <c:pt idx="7">
                  <c:v>Связность речи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100</c:v>
                </c:pt>
                <c:pt idx="1">
                  <c:v>70</c:v>
                </c:pt>
                <c:pt idx="2">
                  <c:v>50</c:v>
                </c:pt>
                <c:pt idx="3">
                  <c:v>80</c:v>
                </c:pt>
                <c:pt idx="4">
                  <c:v>80</c:v>
                </c:pt>
                <c:pt idx="5">
                  <c:v>90</c:v>
                </c:pt>
                <c:pt idx="6">
                  <c:v>60</c:v>
                </c:pt>
                <c:pt idx="7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30-4302-BF1F-565F3E8D0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968416"/>
        <c:axId val="371967632"/>
      </c:lineChart>
      <c:catAx>
        <c:axId val="371968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1967632"/>
        <c:crosses val="autoZero"/>
        <c:auto val="1"/>
        <c:lblAlgn val="ctr"/>
        <c:lblOffset val="100"/>
        <c:noMultiLvlLbl val="0"/>
      </c:catAx>
      <c:valAx>
        <c:axId val="371967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1968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2013-2014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Лексический анализ</c:v>
                </c:pt>
                <c:pt idx="1">
                  <c:v>Фонетический анализ</c:v>
                </c:pt>
                <c:pt idx="2">
                  <c:v>Форма слова</c:v>
                </c:pt>
                <c:pt idx="3">
                  <c:v>Морфемный анализ</c:v>
                </c:pt>
                <c:pt idx="4">
                  <c:v>Орфографический анализ</c:v>
                </c:pt>
                <c:pt idx="5">
                  <c:v>Словосочетание</c:v>
                </c:pt>
                <c:pt idx="6">
                  <c:v>Предложение</c:v>
                </c:pt>
                <c:pt idx="7">
                  <c:v>Морфологический разбор</c:v>
                </c:pt>
                <c:pt idx="8">
                  <c:v>Подбор ОК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57</c:v>
                </c:pt>
                <c:pt idx="2">
                  <c:v>57</c:v>
                </c:pt>
                <c:pt idx="3">
                  <c:v>42</c:v>
                </c:pt>
                <c:pt idx="4">
                  <c:v>57</c:v>
                </c:pt>
                <c:pt idx="5">
                  <c:v>42</c:v>
                </c:pt>
                <c:pt idx="6">
                  <c:v>14</c:v>
                </c:pt>
                <c:pt idx="7">
                  <c:v>85</c:v>
                </c:pt>
                <c:pt idx="8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63-4BDB-A8CA-07732C622A8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2012 - 2013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Лексический анализ</c:v>
                </c:pt>
                <c:pt idx="1">
                  <c:v>Фонетический анализ</c:v>
                </c:pt>
                <c:pt idx="2">
                  <c:v>Форма слова</c:v>
                </c:pt>
                <c:pt idx="3">
                  <c:v>Морфемный анализ</c:v>
                </c:pt>
                <c:pt idx="4">
                  <c:v>Орфографический анализ</c:v>
                </c:pt>
                <c:pt idx="5">
                  <c:v>Словосочетание</c:v>
                </c:pt>
                <c:pt idx="6">
                  <c:v>Предложение</c:v>
                </c:pt>
                <c:pt idx="7">
                  <c:v>Морфологический разбор</c:v>
                </c:pt>
                <c:pt idx="8">
                  <c:v>Подбор ОК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40</c:v>
                </c:pt>
                <c:pt idx="1">
                  <c:v>0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  <c:pt idx="5">
                  <c:v>100</c:v>
                </c:pt>
                <c:pt idx="6">
                  <c:v>40</c:v>
                </c:pt>
                <c:pt idx="7">
                  <c:v>0</c:v>
                </c:pt>
                <c:pt idx="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63-4BDB-A8CA-07732C622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968024"/>
        <c:axId val="371968808"/>
      </c:lineChart>
      <c:catAx>
        <c:axId val="371968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1968808"/>
        <c:crosses val="autoZero"/>
        <c:auto val="1"/>
        <c:lblAlgn val="ctr"/>
        <c:lblOffset val="100"/>
        <c:noMultiLvlLbl val="0"/>
      </c:catAx>
      <c:valAx>
        <c:axId val="371968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1968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802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Хмелевкая</cp:lastModifiedBy>
  <cp:revision>6</cp:revision>
  <cp:lastPrinted>2014-08-12T08:58:00Z</cp:lastPrinted>
  <dcterms:created xsi:type="dcterms:W3CDTF">2014-08-03T11:28:00Z</dcterms:created>
  <dcterms:modified xsi:type="dcterms:W3CDTF">2018-10-31T13:57:00Z</dcterms:modified>
</cp:coreProperties>
</file>